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15" w:rsidRPr="00A924EF" w:rsidRDefault="000D4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2" name="Рисунок 2" descr="F:\сканы\общ 10-11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общ 10-11 пере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E15" w:rsidRPr="00A924EF">
        <w:rPr>
          <w:rFonts w:ascii="Times New Roman" w:hAnsi="Times New Roman" w:cs="Times New Roman"/>
          <w:sz w:val="24"/>
          <w:szCs w:val="24"/>
        </w:rPr>
        <w:br w:type="page"/>
      </w:r>
    </w:p>
    <w:p w:rsidR="00814B0A" w:rsidRPr="00A924EF" w:rsidRDefault="00814B0A" w:rsidP="00BB493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14B0A" w:rsidRPr="00A924EF" w:rsidRDefault="00814B0A" w:rsidP="00BB493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32" w:rsidRPr="00A924EF" w:rsidRDefault="00BB4932" w:rsidP="00814B0A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="00E54A3C" w:rsidRPr="00A924EF">
        <w:rPr>
          <w:rFonts w:ascii="Times New Roman" w:hAnsi="Times New Roman" w:cs="Times New Roman"/>
          <w:b/>
          <w:sz w:val="24"/>
          <w:szCs w:val="24"/>
        </w:rPr>
        <w:t>по курсу «Общество сегодня и завтра</w:t>
      </w:r>
      <w:r w:rsidRPr="00A924EF">
        <w:rPr>
          <w:rFonts w:ascii="Times New Roman" w:hAnsi="Times New Roman" w:cs="Times New Roman"/>
          <w:b/>
          <w:sz w:val="24"/>
          <w:szCs w:val="24"/>
        </w:rPr>
        <w:t>10-11» составлена на основе документов:</w:t>
      </w:r>
    </w:p>
    <w:p w:rsidR="00BB4932" w:rsidRPr="00A924EF" w:rsidRDefault="00BB4932" w:rsidP="00BB4932">
      <w:pPr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4932" w:rsidRPr="00A924EF" w:rsidRDefault="00BB4932" w:rsidP="00BB4932">
      <w:pPr>
        <w:pStyle w:val="a5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0A235A" w:rsidRPr="00A924EF" w:rsidRDefault="000A235A" w:rsidP="00BB4932">
      <w:pPr>
        <w:pStyle w:val="a5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образования, утв. приказом Министерства образования и науки Российской Федерации от 17.05.2012 № 413 (с изменениями)</w:t>
      </w:r>
    </w:p>
    <w:p w:rsidR="00E54A3C" w:rsidRPr="00A924EF" w:rsidRDefault="00E54A3C" w:rsidP="00E54A3C">
      <w:pPr>
        <w:pStyle w:val="a5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образования.</w:t>
      </w:r>
    </w:p>
    <w:p w:rsidR="00BB4932" w:rsidRPr="00A924EF" w:rsidRDefault="00BB4932" w:rsidP="00BB4932">
      <w:pPr>
        <w:pStyle w:val="a5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ООП ООО МБОУ «Школа №127»;</w:t>
      </w:r>
    </w:p>
    <w:p w:rsidR="00BB4932" w:rsidRPr="00A924EF" w:rsidRDefault="00BB4932" w:rsidP="00BB4932">
      <w:pPr>
        <w:pStyle w:val="a5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BB4932" w:rsidRPr="00A924EF" w:rsidRDefault="00BB4932" w:rsidP="00BB4932">
      <w:pPr>
        <w:pStyle w:val="a5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Учебный план МБОУ «Школа №127».</w:t>
      </w:r>
    </w:p>
    <w:p w:rsidR="009C5813" w:rsidRPr="00A924EF" w:rsidRDefault="009C5813" w:rsidP="009C5813">
      <w:pPr>
        <w:pStyle w:val="a5"/>
        <w:spacing w:after="0" w:line="22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14B0A" w:rsidRPr="00A924EF" w:rsidRDefault="00814B0A" w:rsidP="001E636D">
      <w:pPr>
        <w:pStyle w:val="a5"/>
        <w:spacing w:after="0" w:line="228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:rsidR="00814B0A" w:rsidRPr="00A924EF" w:rsidRDefault="00814B0A" w:rsidP="001E636D">
      <w:pPr>
        <w:pStyle w:val="a5"/>
        <w:spacing w:after="0" w:line="228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95E" w:rsidRPr="00A924EF" w:rsidRDefault="0015195E" w:rsidP="001E636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Целями преподавания и изучения обществознания  в 10-11 классах являются:</w:t>
      </w:r>
    </w:p>
    <w:p w:rsidR="0015195E" w:rsidRPr="00A924EF" w:rsidRDefault="0015195E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 • формирование гармонично развитой личности; </w:t>
      </w:r>
    </w:p>
    <w:p w:rsidR="0015195E" w:rsidRPr="00A924EF" w:rsidRDefault="0015195E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• воспитание общероссийской идентичности, гражданской ответственности, патриотизма, правовой культуры и правосознания, уважения к общепринятым в обществе социальным нормам и моральным ценностям; </w:t>
      </w:r>
    </w:p>
    <w:p w:rsidR="0015195E" w:rsidRPr="00A924EF" w:rsidRDefault="0015195E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•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04A07" w:rsidRPr="00A924EF" w:rsidRDefault="0015195E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 • 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обществе.</w:t>
      </w:r>
    </w:p>
    <w:p w:rsidR="0015195E" w:rsidRPr="00A924EF" w:rsidRDefault="0015195E" w:rsidP="001E636D">
      <w:pPr>
        <w:pStyle w:val="a5"/>
        <w:widowControl w:val="0"/>
        <w:spacing w:after="0"/>
        <w:ind w:left="6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4EF">
        <w:rPr>
          <w:rFonts w:ascii="Times New Roman" w:hAnsi="Times New Roman" w:cs="Times New Roman"/>
          <w:b/>
          <w:bCs/>
          <w:sz w:val="24"/>
          <w:szCs w:val="24"/>
        </w:rPr>
        <w:t xml:space="preserve">Главная задача изучения обществознания </w:t>
      </w:r>
    </w:p>
    <w:p w:rsidR="0015195E" w:rsidRPr="00A924EF" w:rsidRDefault="0015195E" w:rsidP="001E636D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обеспечить соответствие основной образовательной программы требованиям ФГОС;</w:t>
      </w:r>
    </w:p>
    <w:p w:rsidR="0015195E" w:rsidRPr="00A924EF" w:rsidRDefault="0015195E" w:rsidP="001E636D">
      <w:pPr>
        <w:pStyle w:val="a5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создание условий, которые обеспечат учащим</w:t>
      </w:r>
      <w:r w:rsidRPr="00A924EF">
        <w:rPr>
          <w:rFonts w:ascii="Times New Roman" w:hAnsi="Times New Roman" w:cs="Times New Roman"/>
          <w:sz w:val="24"/>
          <w:szCs w:val="24"/>
        </w:rPr>
        <w:softHyphen/>
        <w:t>ся 10—11 классов получение и усвоение обществоведческих знаний;</w:t>
      </w:r>
    </w:p>
    <w:p w:rsidR="0015195E" w:rsidRPr="00A924EF" w:rsidRDefault="0015195E" w:rsidP="001E636D">
      <w:pPr>
        <w:pStyle w:val="a5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формирование у них «правовой, экономической (включая фи</w:t>
      </w:r>
      <w:r w:rsidRPr="00A924EF">
        <w:rPr>
          <w:rFonts w:ascii="Times New Roman" w:hAnsi="Times New Roman" w:cs="Times New Roman"/>
          <w:sz w:val="24"/>
          <w:szCs w:val="24"/>
        </w:rPr>
        <w:softHyphen/>
        <w:t xml:space="preserve">нансовую), политической,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меди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 xml:space="preserve"> и информационной культуры, культуры межнационального общения, соответствующей тради</w:t>
      </w:r>
      <w:r w:rsidRPr="00A924EF">
        <w:rPr>
          <w:rFonts w:ascii="Times New Roman" w:hAnsi="Times New Roman" w:cs="Times New Roman"/>
          <w:sz w:val="24"/>
          <w:szCs w:val="24"/>
        </w:rPr>
        <w:softHyphen/>
        <w:t>циям и потребностям российского общества, общероссийской гражданской идентичности» (Концепция преподавания учебно</w:t>
      </w:r>
      <w:r w:rsidRPr="00A924EF">
        <w:rPr>
          <w:rFonts w:ascii="Times New Roman" w:hAnsi="Times New Roman" w:cs="Times New Roman"/>
          <w:sz w:val="24"/>
          <w:szCs w:val="24"/>
        </w:rPr>
        <w:softHyphen/>
        <w:t>го предмета «Обществознание» в образовательных организациях Российской Федерации).</w:t>
      </w:r>
    </w:p>
    <w:p w:rsidR="00814B0A" w:rsidRPr="00A924EF" w:rsidRDefault="00814B0A" w:rsidP="001E636D">
      <w:pPr>
        <w:pStyle w:val="a5"/>
        <w:widowControl w:val="0"/>
        <w:spacing w:after="0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A9225B" w:rsidRPr="00A924EF" w:rsidRDefault="00814B0A" w:rsidP="001E636D">
      <w:pPr>
        <w:pStyle w:val="a5"/>
        <w:spacing w:after="0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Планируемые резуль</w:t>
      </w:r>
      <w:r w:rsidR="00A9225B" w:rsidRPr="00A924EF">
        <w:rPr>
          <w:rFonts w:ascii="Times New Roman" w:hAnsi="Times New Roman" w:cs="Times New Roman"/>
          <w:b/>
          <w:sz w:val="24"/>
          <w:szCs w:val="24"/>
        </w:rPr>
        <w:t xml:space="preserve">таты освоения учебного </w:t>
      </w:r>
      <w:r w:rsidRPr="00A924EF">
        <w:rPr>
          <w:rFonts w:ascii="Times New Roman" w:hAnsi="Times New Roman" w:cs="Times New Roman"/>
          <w:b/>
          <w:sz w:val="24"/>
          <w:szCs w:val="24"/>
        </w:rPr>
        <w:t xml:space="preserve"> курса </w:t>
      </w:r>
    </w:p>
    <w:p w:rsidR="00814B0A" w:rsidRPr="00A924EF" w:rsidRDefault="00080CF5" w:rsidP="00A9225B">
      <w:pPr>
        <w:pStyle w:val="a5"/>
        <w:spacing w:after="0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14B0A" w:rsidRPr="00A924EF">
        <w:rPr>
          <w:rFonts w:ascii="Times New Roman" w:hAnsi="Times New Roman" w:cs="Times New Roman"/>
          <w:b/>
          <w:sz w:val="24"/>
          <w:szCs w:val="24"/>
        </w:rPr>
        <w:t>10-11 классах.</w:t>
      </w:r>
    </w:p>
    <w:p w:rsidR="006C3962" w:rsidRPr="00A924EF" w:rsidRDefault="006C3962" w:rsidP="001E636D">
      <w:pPr>
        <w:pStyle w:val="a5"/>
        <w:spacing w:after="0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CF5" w:rsidRPr="00A924EF" w:rsidRDefault="00814B0A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A924EF">
        <w:rPr>
          <w:rFonts w:ascii="Times New Roman" w:hAnsi="Times New Roman" w:cs="Times New Roman"/>
          <w:sz w:val="24"/>
          <w:szCs w:val="24"/>
        </w:rPr>
        <w:t xml:space="preserve"> включают</w:t>
      </w:r>
      <w:r w:rsidR="00080CF5" w:rsidRPr="00A924EF">
        <w:rPr>
          <w:rFonts w:ascii="Times New Roman" w:hAnsi="Times New Roman" w:cs="Times New Roman"/>
          <w:sz w:val="24"/>
          <w:szCs w:val="24"/>
        </w:rPr>
        <w:t>:</w:t>
      </w:r>
    </w:p>
    <w:p w:rsidR="00080CF5" w:rsidRPr="00A924EF" w:rsidRDefault="00080CF5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 «готовность и способность</w:t>
      </w:r>
      <w:r w:rsidRPr="00A92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B0A" w:rsidRPr="00A924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14B0A" w:rsidRPr="00A924EF">
        <w:rPr>
          <w:rFonts w:ascii="Times New Roman" w:hAnsi="Times New Roman" w:cs="Times New Roman"/>
          <w:sz w:val="24"/>
          <w:szCs w:val="24"/>
        </w:rPr>
        <w:t xml:space="preserve"> к саморазвитию и личностному самоопределению, </w:t>
      </w:r>
    </w:p>
    <w:p w:rsidR="002C1922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="00814B0A" w:rsidRPr="00A924E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4B0A" w:rsidRPr="00A924EF">
        <w:rPr>
          <w:rFonts w:ascii="Times New Roman" w:hAnsi="Times New Roman" w:cs="Times New Roman"/>
          <w:sz w:val="24"/>
          <w:szCs w:val="24"/>
        </w:rPr>
        <w:t xml:space="preserve"> и</w:t>
      </w:r>
      <w:r w:rsidR="00080CF5" w:rsidRPr="00A924EF">
        <w:rPr>
          <w:rFonts w:ascii="Times New Roman" w:hAnsi="Times New Roman" w:cs="Times New Roman"/>
          <w:sz w:val="24"/>
          <w:szCs w:val="24"/>
        </w:rPr>
        <w:t>х мотивации к обучению и целена</w:t>
      </w:r>
      <w:r w:rsidR="00814B0A" w:rsidRPr="00A924EF">
        <w:rPr>
          <w:rFonts w:ascii="Times New Roman" w:hAnsi="Times New Roman" w:cs="Times New Roman"/>
          <w:sz w:val="24"/>
          <w:szCs w:val="24"/>
        </w:rPr>
        <w:t>правленной познавательной деятельности, системы значимых</w:t>
      </w:r>
      <w:r w:rsidR="00080CF5" w:rsidRPr="00A924EF">
        <w:rPr>
          <w:rFonts w:ascii="Times New Roman" w:hAnsi="Times New Roman" w:cs="Times New Roman"/>
          <w:sz w:val="24"/>
          <w:szCs w:val="24"/>
        </w:rPr>
        <w:t xml:space="preserve"> 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социальных и межличностных отношений, ценностно-смысловых установок, отражающих личностные и гражданские позиции в деятельности, </w:t>
      </w:r>
    </w:p>
    <w:p w:rsidR="002C1922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14B0A" w:rsidRPr="00A924EF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="00814B0A" w:rsidRPr="00A924EF">
        <w:rPr>
          <w:rFonts w:ascii="Times New Roman" w:hAnsi="Times New Roman" w:cs="Times New Roman"/>
          <w:sz w:val="24"/>
          <w:szCs w:val="24"/>
        </w:rPr>
        <w:t xml:space="preserve"> мировоззрение, правосознание, экологическую культуру, способность ставить цели и строить жизненные планы, </w:t>
      </w:r>
    </w:p>
    <w:p w:rsidR="00814B0A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>способность к осознанию российской гражданской иденти</w:t>
      </w:r>
      <w:r w:rsidRPr="00A924EF">
        <w:rPr>
          <w:rFonts w:ascii="Times New Roman" w:hAnsi="Times New Roman" w:cs="Times New Roman"/>
          <w:sz w:val="24"/>
          <w:szCs w:val="24"/>
        </w:rPr>
        <w:t>чности в поликультурном социуме</w:t>
      </w:r>
      <w:r w:rsidR="00814B0A" w:rsidRPr="00A924EF">
        <w:rPr>
          <w:rFonts w:ascii="Times New Roman" w:hAnsi="Times New Roman" w:cs="Times New Roman"/>
          <w:sz w:val="24"/>
          <w:szCs w:val="24"/>
        </w:rPr>
        <w:t>.</w:t>
      </w:r>
    </w:p>
    <w:p w:rsidR="002C1922" w:rsidRPr="00A924EF" w:rsidRDefault="00814B0A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924E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924E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A924EF">
        <w:rPr>
          <w:rFonts w:ascii="Times New Roman" w:hAnsi="Times New Roman" w:cs="Times New Roman"/>
          <w:sz w:val="24"/>
          <w:szCs w:val="24"/>
        </w:rPr>
        <w:t xml:space="preserve"> включают</w:t>
      </w:r>
      <w:r w:rsidR="002C1922" w:rsidRPr="00A924EF">
        <w:rPr>
          <w:rFonts w:ascii="Times New Roman" w:hAnsi="Times New Roman" w:cs="Times New Roman"/>
          <w:sz w:val="24"/>
          <w:szCs w:val="24"/>
        </w:rPr>
        <w:t>:</w:t>
      </w:r>
    </w:p>
    <w:p w:rsidR="002C1922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 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освоенные </w:t>
      </w:r>
      <w:proofErr w:type="gramStart"/>
      <w:r w:rsidR="00814B0A" w:rsidRPr="00A924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14B0A" w:rsidRPr="00A92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B0A" w:rsidRPr="00A924E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814B0A" w:rsidRPr="00A924EF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</w:t>
      </w:r>
    </w:p>
    <w:p w:rsidR="002C1922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 способность их использования в познавательной и социальной практике, </w:t>
      </w:r>
    </w:p>
    <w:p w:rsidR="002C1922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самостоятельность в планировании и осуществлении учебной деятельности и организации учебного сотрудничества с педагогами и сверстниками, </w:t>
      </w:r>
    </w:p>
    <w:p w:rsidR="002C1922" w:rsidRPr="00A924EF" w:rsidRDefault="002C1922" w:rsidP="002C192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>способность к построению индивидуальной образовательной траектории,</w:t>
      </w:r>
    </w:p>
    <w:p w:rsidR="0015195E" w:rsidRPr="00A924EF" w:rsidRDefault="00814B0A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 владение навыками учебно-исследовательской, прое</w:t>
      </w:r>
      <w:r w:rsidR="002C1922" w:rsidRPr="00A924EF">
        <w:rPr>
          <w:rFonts w:ascii="Times New Roman" w:hAnsi="Times New Roman" w:cs="Times New Roman"/>
          <w:sz w:val="24"/>
          <w:szCs w:val="24"/>
        </w:rPr>
        <w:t>ктной и социальной деятельности</w:t>
      </w:r>
      <w:r w:rsidRPr="00A924EF">
        <w:rPr>
          <w:rFonts w:ascii="Times New Roman" w:hAnsi="Times New Roman" w:cs="Times New Roman"/>
          <w:sz w:val="24"/>
          <w:szCs w:val="24"/>
        </w:rPr>
        <w:t>.</w:t>
      </w:r>
    </w:p>
    <w:p w:rsidR="00814B0A" w:rsidRPr="00A924EF" w:rsidRDefault="00E54A3C" w:rsidP="001E636D">
      <w:pPr>
        <w:spacing w:after="0"/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="004D5FB9" w:rsidRPr="00A924EF">
        <w:rPr>
          <w:rFonts w:ascii="Times New Roman" w:hAnsi="Times New Roman" w:cs="Times New Roman"/>
          <w:b/>
          <w:sz w:val="24"/>
          <w:szCs w:val="24"/>
        </w:rPr>
        <w:t xml:space="preserve"> включают</w:t>
      </w:r>
      <w:r w:rsidRPr="00A924EF">
        <w:rPr>
          <w:rFonts w:ascii="Times New Roman" w:hAnsi="Times New Roman" w:cs="Times New Roman"/>
          <w:b/>
          <w:sz w:val="24"/>
          <w:szCs w:val="24"/>
        </w:rPr>
        <w:t>: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 знания об обществе как целостной развивающейся системе в единстве и взаимодействии его основных сфер и институтов; 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 владение базовым понятийным аппаратом социальных наук;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 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умения выявлять причинно- следственные, функциональные, иерархические и другие связи социальных объектов и процессов; 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представления об основных тенденциях и возможных перспективах развития мирового сообщества в глобальном мире; 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представления о методах познания социальных явлений и процессов; 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 xml:space="preserve">умения применять полученные знания в повседневной жизни, прогнозировать последствия принимаемых решений; </w:t>
      </w:r>
    </w:p>
    <w:p w:rsidR="00814B0A" w:rsidRPr="00A924EF" w:rsidRDefault="002C1922" w:rsidP="001E636D">
      <w:pPr>
        <w:spacing w:after="0"/>
        <w:ind w:firstLine="66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-</w:t>
      </w:r>
      <w:r w:rsidR="00814B0A" w:rsidRPr="00A924EF">
        <w:rPr>
          <w:rFonts w:ascii="Times New Roman" w:hAnsi="Times New Roman" w:cs="Times New Roman"/>
          <w:sz w:val="24"/>
          <w:szCs w:val="24"/>
        </w:rPr>
        <w:t>умения оценивать социальную информацию, поиска информации в источниках различных типов для реконструкции недостающих звеньев с целью объяснения и оценки разнообразных явлений и процессов общественного развития</w:t>
      </w:r>
    </w:p>
    <w:p w:rsidR="00814B0A" w:rsidRPr="00A924EF" w:rsidRDefault="00BE0405" w:rsidP="001E6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 </w:t>
      </w:r>
      <w:r w:rsidR="008C470D" w:rsidRPr="00A924EF">
        <w:rPr>
          <w:rFonts w:ascii="Times New Roman" w:hAnsi="Times New Roman" w:cs="Times New Roman"/>
          <w:b/>
          <w:sz w:val="24"/>
          <w:szCs w:val="24"/>
        </w:rPr>
        <w:t>10 класс:</w:t>
      </w:r>
    </w:p>
    <w:p w:rsidR="008C470D" w:rsidRPr="00A924EF" w:rsidRDefault="008C470D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Человек. Человек в системе общественных отношений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черты социальной сущности человека;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определять роль духовных ценностей в обществе;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распознавать формы культуры по их признакам, иллюстрировать их примерами;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виды искусства;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соотносить поступки и отношения с принятыми нормами морали;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 сущностные характеристики религ</w:t>
      </w:r>
      <w:proofErr w:type="gramStart"/>
      <w:r w:rsidRPr="00A924EF">
        <w:rPr>
          <w:sz w:val="24"/>
          <w:szCs w:val="24"/>
        </w:rPr>
        <w:t>ии и ее</w:t>
      </w:r>
      <w:proofErr w:type="gramEnd"/>
      <w:r w:rsidRPr="00A924EF">
        <w:rPr>
          <w:sz w:val="24"/>
          <w:szCs w:val="24"/>
        </w:rPr>
        <w:t xml:space="preserve"> роль в культурной жизни;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 роль агентов социализации на основных этапах социализации индивида;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раскрывать связь между мышлением и деятельностью;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виды деятельности, приводить примеры основных видов деятельности;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 и соотносить цели, средства и результаты деятельности;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lastRenderedPageBreak/>
        <w:t xml:space="preserve">анализировать различные ситуации свободного выбора, выявлять его основания и последствия; 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формы чувственного и рационального познания, поясняя их примерами;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 особенности научного познания;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абсолютную и относительную истины;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иллюстрировать конкретными примерами роль мировоззрения в жизни человека;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человека.</w:t>
      </w:r>
    </w:p>
    <w:p w:rsidR="008C470D" w:rsidRPr="00A924EF" w:rsidRDefault="008C470D" w:rsidP="001E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8C470D" w:rsidRPr="00A924EF" w:rsidRDefault="008C470D" w:rsidP="001E63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Раскрывать взаимосвязь экономики с другими сферами жизни общества;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конкретизировать примерами основные факторы производства и факторные доходы;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формы бизнеса;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8C470D" w:rsidRPr="00A924EF" w:rsidRDefault="008C470D" w:rsidP="001E636D">
      <w:pPr>
        <w:pStyle w:val="a"/>
        <w:rPr>
          <w:i/>
          <w:sz w:val="24"/>
          <w:szCs w:val="24"/>
        </w:rPr>
      </w:pPr>
      <w:r w:rsidRPr="00A924EF">
        <w:rPr>
          <w:sz w:val="24"/>
          <w:szCs w:val="24"/>
        </w:rPr>
        <w:t>различать экономические и бухгалтерские издержки;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приводить примеры постоянных и переменных издержек производства;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lastRenderedPageBreak/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определять причины безработицы, различать ее виды;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 xml:space="preserve">высказывать обоснованные суждения о направлениях государственной политики в области занятости; 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приводить примеры участия государства в регулировании рыночной экономики;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и сравнивать пути достижения экономического роста.</w:t>
      </w:r>
    </w:p>
    <w:p w:rsidR="00814B0A" w:rsidRPr="00A924EF" w:rsidRDefault="00BE0405" w:rsidP="001E6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 </w:t>
      </w:r>
      <w:r w:rsidR="008C470D" w:rsidRPr="00A924EF">
        <w:rPr>
          <w:rFonts w:ascii="Times New Roman" w:hAnsi="Times New Roman" w:cs="Times New Roman"/>
          <w:b/>
          <w:sz w:val="24"/>
          <w:szCs w:val="24"/>
        </w:rPr>
        <w:t>11 класс:</w:t>
      </w:r>
    </w:p>
    <w:p w:rsidR="008C470D" w:rsidRPr="00A924EF" w:rsidRDefault="008C470D" w:rsidP="001E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критерии социальной стратификации;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выявлять причины социальных конфликтов, моделировать ситуации разрешения конфликтов;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конкретизировать примерами виды социальных норм;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виды социального контроля и их социальную роль, различать санкции социального контроля;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8C470D" w:rsidRPr="00A924EF" w:rsidRDefault="008C470D" w:rsidP="001E636D">
      <w:pPr>
        <w:pStyle w:val="a"/>
        <w:rPr>
          <w:bCs/>
          <w:sz w:val="24"/>
          <w:szCs w:val="24"/>
        </w:rPr>
      </w:pPr>
      <w:r w:rsidRPr="00A924EF">
        <w:rPr>
          <w:sz w:val="24"/>
          <w:szCs w:val="24"/>
        </w:rPr>
        <w:lastRenderedPageBreak/>
        <w:t>различать виды социальной мобильности, конкретизировать примерами;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 xml:space="preserve">выделять причины и последствия </w:t>
      </w:r>
      <w:proofErr w:type="spellStart"/>
      <w:r w:rsidRPr="00A924EF">
        <w:rPr>
          <w:sz w:val="24"/>
          <w:szCs w:val="24"/>
        </w:rPr>
        <w:t>этносоциальных</w:t>
      </w:r>
      <w:proofErr w:type="spellEnd"/>
      <w:r w:rsidRPr="00A924EF">
        <w:rPr>
          <w:sz w:val="24"/>
          <w:szCs w:val="24"/>
        </w:rPr>
        <w:t xml:space="preserve"> конфликтов, приводить примеры способов их разрешения;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высказывать обоснованные суждения о факторах, влияющих на демографическую ситуацию в стране;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оценивать собственные отношения и взаимодействие с другими людьми с позиций толерантности.</w:t>
      </w:r>
    </w:p>
    <w:p w:rsidR="008C470D" w:rsidRPr="00A924EF" w:rsidRDefault="008C470D" w:rsidP="001E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субъектов политической деятельности и объекты политического воздействия;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политическую власть и другие виды власти;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устанавливать связи между социальными интересами, целями и методами политической деятельности;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высказывать аргументированные суждения о соотношении средств и целей в политике;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раскрывать роль и функции политической системы;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государство как центральный институт политической системы;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демократическую избирательную систему;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мажоритарную, пропорциональную, смешанную избирательные системы;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lastRenderedPageBreak/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определять роль политической элиты и политического лидера в современном обществе;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конкретизировать примерами роль политической идеологии;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раскрывать на примерах функционирование различных партийных систем;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оценивать роль СМИ в современной политической жизни;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иллюстрировать примерами основные этапы политического процесса;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8C470D" w:rsidRPr="00A924EF" w:rsidRDefault="008C470D" w:rsidP="001E636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Правовое регулирование общественных отношений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Сравнивать правовые нормы с другими социальными нормами;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основные элементы системы права;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выстраивать иерархию нормативных актов;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выделять основные стадии законотворческого процесса в Российской Федерации;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раскрывать содержание гражданских правоотношений;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различать организационно-правовые формы предприятий;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характеризовать порядок рассмотрения гражданских споров;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lastRenderedPageBreak/>
        <w:t>характеризовать условия заключения, изменения и расторжения трудового договора;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иллюстрировать примерами виды социальной защиты и социального обеспечения;</w:t>
      </w:r>
    </w:p>
    <w:p w:rsidR="008C470D" w:rsidRPr="00A924EF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8C470D" w:rsidRDefault="008C470D" w:rsidP="001E636D">
      <w:pPr>
        <w:pStyle w:val="a"/>
        <w:rPr>
          <w:sz w:val="24"/>
          <w:szCs w:val="24"/>
        </w:rPr>
      </w:pPr>
      <w:r w:rsidRPr="00A924EF">
        <w:rPr>
          <w:sz w:val="24"/>
          <w:szCs w:val="24"/>
        </w:rPr>
        <w:t>объяснять основные идеи международных документов, направленных на защиту прав человека.</w:t>
      </w:r>
    </w:p>
    <w:p w:rsidR="002C408D" w:rsidRDefault="002C408D" w:rsidP="002C408D"/>
    <w:p w:rsidR="002C408D" w:rsidRPr="002C408D" w:rsidRDefault="002C408D" w:rsidP="002C408D">
      <w:pPr>
        <w:rPr>
          <w:rFonts w:ascii="Times New Roman" w:hAnsi="Times New Roman" w:cs="Times New Roman"/>
          <w:b/>
        </w:rPr>
      </w:pPr>
      <w:r w:rsidRPr="002C408D">
        <w:rPr>
          <w:rFonts w:ascii="Times New Roman" w:hAnsi="Times New Roman" w:cs="Times New Roman"/>
          <w:b/>
        </w:rPr>
        <w:t>Критерии и нормы оценки знаний</w:t>
      </w: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</w:p>
    <w:p w:rsidR="002C408D" w:rsidRPr="002C408D" w:rsidRDefault="002C408D" w:rsidP="002C408D">
      <w:p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  <w:b/>
        </w:rPr>
        <w:t>Оценка «5» ставится, если  ученик</w:t>
      </w:r>
      <w:r w:rsidRPr="002C408D">
        <w:rPr>
          <w:rFonts w:ascii="Times New Roman" w:hAnsi="Times New Roman" w:cs="Times New Roman"/>
        </w:rPr>
        <w:t>:</w:t>
      </w:r>
    </w:p>
    <w:p w:rsidR="002C408D" w:rsidRPr="002C408D" w:rsidRDefault="002C408D" w:rsidP="002C408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C408D" w:rsidRPr="002C408D" w:rsidRDefault="002C408D" w:rsidP="002C408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2C408D">
        <w:rPr>
          <w:rFonts w:ascii="Times New Roman" w:hAnsi="Times New Roman" w:cs="Times New Roman"/>
        </w:rPr>
        <w:t>межпредметные</w:t>
      </w:r>
      <w:proofErr w:type="spellEnd"/>
      <w:r w:rsidRPr="002C408D">
        <w:rPr>
          <w:rFonts w:ascii="Times New Roman" w:hAnsi="Times New Roman" w:cs="Times New Roman"/>
        </w:rPr>
        <w:t xml:space="preserve"> (на основе ранее приобретенных знаний) и </w:t>
      </w:r>
      <w:proofErr w:type="spellStart"/>
      <w:r w:rsidRPr="002C408D">
        <w:rPr>
          <w:rFonts w:ascii="Times New Roman" w:hAnsi="Times New Roman" w:cs="Times New Roman"/>
        </w:rPr>
        <w:t>внутрипредметные</w:t>
      </w:r>
      <w:proofErr w:type="spellEnd"/>
      <w:r w:rsidRPr="002C408D">
        <w:rPr>
          <w:rFonts w:ascii="Times New Roman" w:hAnsi="Times New Roman" w:cs="Times New Roman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2C408D" w:rsidRPr="002C408D" w:rsidRDefault="002C408D" w:rsidP="002C408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  <w:r w:rsidRPr="002C408D">
        <w:rPr>
          <w:rFonts w:ascii="Times New Roman" w:hAnsi="Times New Roman" w:cs="Times New Roman"/>
          <w:b/>
        </w:rPr>
        <w:t>Оценка «4» ставится, если ученик:</w:t>
      </w:r>
    </w:p>
    <w:p w:rsidR="002C408D" w:rsidRPr="002C408D" w:rsidRDefault="002C408D" w:rsidP="002C408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 xml:space="preserve">Показывает знания всего изученного программного материала. </w:t>
      </w:r>
      <w:proofErr w:type="gramStart"/>
      <w:r w:rsidRPr="002C408D">
        <w:rPr>
          <w:rFonts w:ascii="Times New Roman" w:hAnsi="Times New Roman" w:cs="Times New Roman"/>
        </w:rPr>
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</w:t>
      </w:r>
      <w:proofErr w:type="gramEnd"/>
      <w:r w:rsidRPr="002C408D">
        <w:rPr>
          <w:rFonts w:ascii="Times New Roman" w:hAnsi="Times New Roman" w:cs="Times New Roman"/>
        </w:rPr>
        <w:t xml:space="preserve">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2C408D" w:rsidRPr="002C408D" w:rsidRDefault="002C408D" w:rsidP="002C408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lastRenderedPageBreak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2C408D">
        <w:rPr>
          <w:rFonts w:ascii="Times New Roman" w:hAnsi="Times New Roman" w:cs="Times New Roman"/>
        </w:rPr>
        <w:t>внутрипредметные</w:t>
      </w:r>
      <w:proofErr w:type="spellEnd"/>
      <w:r w:rsidRPr="002C408D">
        <w:rPr>
          <w:rFonts w:ascii="Times New Roman" w:hAnsi="Times New Roman" w:cs="Times New Roman"/>
        </w:rPr>
        <w:t xml:space="preserve">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2C408D" w:rsidRPr="002C408D" w:rsidRDefault="002C408D" w:rsidP="002C408D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  <w:r w:rsidRPr="002C408D">
        <w:rPr>
          <w:rFonts w:ascii="Times New Roman" w:hAnsi="Times New Roman" w:cs="Times New Roman"/>
          <w:b/>
        </w:rPr>
        <w:t>Оценка «3» ставится, если ученик:</w:t>
      </w:r>
    </w:p>
    <w:p w:rsidR="002C408D" w:rsidRPr="002C408D" w:rsidRDefault="002C408D" w:rsidP="002C408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2C408D">
        <w:rPr>
          <w:rFonts w:ascii="Times New Roman" w:hAnsi="Times New Roman" w:cs="Times New Roman"/>
        </w:rPr>
        <w:t>несистематизированно</w:t>
      </w:r>
      <w:proofErr w:type="spellEnd"/>
      <w:r w:rsidRPr="002C408D">
        <w:rPr>
          <w:rFonts w:ascii="Times New Roman" w:hAnsi="Times New Roman" w:cs="Times New Roman"/>
        </w:rPr>
        <w:t>, фрагментарно, не всегда последовательно.</w:t>
      </w:r>
    </w:p>
    <w:p w:rsidR="002C408D" w:rsidRPr="002C408D" w:rsidRDefault="002C408D" w:rsidP="002C408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 xml:space="preserve">Показывает </w:t>
      </w:r>
      <w:proofErr w:type="gramStart"/>
      <w:r w:rsidRPr="002C408D">
        <w:rPr>
          <w:rFonts w:ascii="Times New Roman" w:hAnsi="Times New Roman" w:cs="Times New Roman"/>
        </w:rPr>
        <w:t>недостаточную</w:t>
      </w:r>
      <w:proofErr w:type="gramEnd"/>
      <w:r w:rsidRPr="002C408D">
        <w:rPr>
          <w:rFonts w:ascii="Times New Roman" w:hAnsi="Times New Roman" w:cs="Times New Roman"/>
        </w:rPr>
        <w:t xml:space="preserve"> </w:t>
      </w:r>
      <w:proofErr w:type="spellStart"/>
      <w:r w:rsidRPr="002C408D">
        <w:rPr>
          <w:rFonts w:ascii="Times New Roman" w:hAnsi="Times New Roman" w:cs="Times New Roman"/>
        </w:rPr>
        <w:t>сформированность</w:t>
      </w:r>
      <w:proofErr w:type="spellEnd"/>
      <w:r w:rsidRPr="002C408D">
        <w:rPr>
          <w:rFonts w:ascii="Times New Roman" w:hAnsi="Times New Roman" w:cs="Times New Roman"/>
        </w:rPr>
        <w:t xml:space="preserve"> отдельных знаний и умений; выводы и обобщения аргументирует слабо, допускает в них ошибки.</w:t>
      </w:r>
    </w:p>
    <w:p w:rsidR="002C408D" w:rsidRPr="002C408D" w:rsidRDefault="002C408D" w:rsidP="002C408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2C408D" w:rsidRPr="002C408D" w:rsidRDefault="002C408D" w:rsidP="002C408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2C408D" w:rsidRPr="002C408D" w:rsidRDefault="002C408D" w:rsidP="002C408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 xml:space="preserve"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</w:t>
      </w:r>
      <w:proofErr w:type="gramStart"/>
      <w:r w:rsidRPr="002C408D">
        <w:rPr>
          <w:rFonts w:ascii="Times New Roman" w:hAnsi="Times New Roman" w:cs="Times New Roman"/>
        </w:rPr>
        <w:t>важное значение</w:t>
      </w:r>
      <w:proofErr w:type="gramEnd"/>
      <w:r w:rsidRPr="002C408D">
        <w:rPr>
          <w:rFonts w:ascii="Times New Roman" w:hAnsi="Times New Roman" w:cs="Times New Roman"/>
        </w:rPr>
        <w:t xml:space="preserve"> в этом тексте.</w:t>
      </w:r>
    </w:p>
    <w:p w:rsidR="002C408D" w:rsidRPr="002C408D" w:rsidRDefault="002C408D" w:rsidP="002C408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</w:p>
    <w:p w:rsidR="002C408D" w:rsidRPr="002C408D" w:rsidRDefault="002C408D" w:rsidP="002C408D">
      <w:p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  <w:b/>
        </w:rPr>
        <w:t>Оценка «2» ставится, если ученик</w:t>
      </w:r>
      <w:r w:rsidRPr="002C408D">
        <w:rPr>
          <w:rFonts w:ascii="Times New Roman" w:hAnsi="Times New Roman" w:cs="Times New Roman"/>
        </w:rPr>
        <w:t>:</w:t>
      </w:r>
    </w:p>
    <w:p w:rsidR="002C408D" w:rsidRPr="002C408D" w:rsidRDefault="002C408D" w:rsidP="002C408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Не усвоил и не раскрыл основное содержание материала; не делает выводов и обобщений.</w:t>
      </w:r>
    </w:p>
    <w:p w:rsidR="002C408D" w:rsidRPr="002C408D" w:rsidRDefault="002C408D" w:rsidP="002C408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2C408D" w:rsidRPr="002C408D" w:rsidRDefault="002C408D" w:rsidP="002C408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2C408D" w:rsidRPr="002C408D" w:rsidRDefault="002C408D" w:rsidP="002C408D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408D">
        <w:rPr>
          <w:rFonts w:ascii="Times New Roman" w:hAnsi="Times New Roman" w:cs="Times New Roman"/>
        </w:rPr>
        <w:t>Не может ответить ни на один их поставленных вопросов.</w:t>
      </w:r>
    </w:p>
    <w:p w:rsidR="002C408D" w:rsidRDefault="002C408D" w:rsidP="002C408D">
      <w:pPr>
        <w:rPr>
          <w:rFonts w:ascii="Times New Roman" w:hAnsi="Times New Roman" w:cs="Times New Roman"/>
          <w:b/>
        </w:rPr>
      </w:pPr>
      <w:r w:rsidRPr="002C408D">
        <w:rPr>
          <w:rFonts w:ascii="Times New Roman" w:hAnsi="Times New Roman" w:cs="Times New Roman"/>
        </w:rPr>
        <w:t xml:space="preserve">                       Полностью не усвоил материал.</w:t>
      </w:r>
      <w:r w:rsidRPr="002C408D">
        <w:rPr>
          <w:rFonts w:ascii="Times New Roman" w:hAnsi="Times New Roman" w:cs="Times New Roman"/>
          <w:b/>
        </w:rPr>
        <w:t xml:space="preserve"> </w:t>
      </w:r>
    </w:p>
    <w:p w:rsidR="002C408D" w:rsidRDefault="002C408D" w:rsidP="002C40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C408D" w:rsidRDefault="002C408D" w:rsidP="002C40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Методические материалы и литература  для учителя: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Боголюбов Л.Н. Методические рекомендации по курсу «Человек и общество», </w:t>
      </w:r>
      <w:proofErr w:type="gram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.1, ч.2, М., 2016.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Боголюбов Л.Н., Иванова Л.Ф. Методические рекомендации по курсу «Человек и общество» 10-11 классы (подготовка к ЕГЭ),  М.,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 Боголюбов Л.Н. Методические рекомендации к учебнику «Обществознание» 10-11 классы, 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Боголюбов Л.Н., Иванова Л.Ф. Дидактический материал по курсу «Человек и общество» 10-11 классы, М.,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Боголюбов Л.Н., Городецкая Н.И., Иванова Л.Ф. Обществознание: 10 класс: базовый уровень: методические рекомендации, М.,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6.        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Краюшкина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С.В. Тесты по обществознанию 10 класс к учебнику «Человек и общество» под ред.  Боголюбова Л.Н.,М., 2016.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  ФИПИ: обществознание (универсальные материалы для подготовки учащихся), М., 2017.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8.        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Арбузкин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Обществознание, М., «Зерцало </w:t>
      </w:r>
      <w:proofErr w:type="gram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», 2016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    Бард А. Новая правящая элита и жизнь после капитализма,  М., 2015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10.        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Канке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История философии, М.,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11.        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Кастельс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Информационная эпоха, М., 2015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12.        Конституция РФ.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13.        Народы и религии мира. Интернет-ресурс: http://www.cbook.ru/peoples/index/welcome.shtml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14.        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Парсонс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Т.О. О социальных системах, М.,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15.        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Степанько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С.Н. Олимпиадные задания по обществознанию 9-11 классы, В., 2015.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Интернет-ресурсы:</w:t>
      </w:r>
    </w:p>
    <w:p w:rsidR="002C408D" w:rsidRPr="00744C61" w:rsidRDefault="004D2550" w:rsidP="002C408D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2C408D" w:rsidRPr="00744C6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http://www.edu.nsu.ru/noos/economy/m_metodmater.html</w:t>
        </w:r>
      </w:hyperlink>
    </w:p>
    <w:p w:rsidR="002C408D" w:rsidRPr="00744C61" w:rsidRDefault="004D2550" w:rsidP="002C408D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2C408D" w:rsidRPr="00744C6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http://socio.rin.ru/</w:t>
        </w:r>
      </w:hyperlink>
    </w:p>
    <w:p w:rsidR="002C408D" w:rsidRPr="00744C61" w:rsidRDefault="004D2550" w:rsidP="002C408D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2C408D" w:rsidRPr="00744C6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http://www.teacher.syktsu.ru/05/index_pri</w:t>
        </w:r>
      </w:hyperlink>
      <w:r w:rsidR="002C408D" w:rsidRPr="00744C61">
        <w:rPr>
          <w:rFonts w:ascii="Times New Roman" w:eastAsia="Times New Roman" w:hAnsi="Times New Roman" w:cs="Times New Roman"/>
          <w:sz w:val="24"/>
          <w:szCs w:val="24"/>
        </w:rPr>
        <w:t> Статьи журнала «Преподавание истории и обществознания в школе», посвященные вопросам методики преподавания.</w:t>
      </w:r>
    </w:p>
    <w:p w:rsidR="002C408D" w:rsidRPr="00744C61" w:rsidRDefault="004D2550" w:rsidP="002C408D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2C408D" w:rsidRPr="00744C6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http://fcior.edu.ru/</w:t>
        </w:r>
      </w:hyperlink>
      <w:r w:rsidR="002C408D" w:rsidRPr="00744C61">
        <w:rPr>
          <w:rFonts w:ascii="Times New Roman" w:eastAsia="Times New Roman" w:hAnsi="Times New Roman" w:cs="Times New Roman"/>
          <w:sz w:val="24"/>
          <w:szCs w:val="24"/>
        </w:rPr>
        <w:t> Федеральный центр информационно-образовательных ресурсов</w:t>
      </w:r>
    </w:p>
    <w:p w:rsidR="002C408D" w:rsidRPr="00744C61" w:rsidRDefault="004D2550" w:rsidP="002C408D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2C408D" w:rsidRPr="00744C6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http://school-collection.edu.ru/</w:t>
        </w:r>
      </w:hyperlink>
      <w:r w:rsidR="002C408D" w:rsidRPr="00744C61">
        <w:rPr>
          <w:rFonts w:ascii="Times New Roman" w:eastAsia="Times New Roman" w:hAnsi="Times New Roman" w:cs="Times New Roman"/>
          <w:sz w:val="24"/>
          <w:szCs w:val="24"/>
        </w:rPr>
        <w:t>  Единая коллекция цифровых образовательных ресурсов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 обучения: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1.Мультимедийный проектор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2.Интерактивная доска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3.Экран проекционный.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образовательного  процесса: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Виды деятельности </w:t>
      </w:r>
      <w:proofErr w:type="gramStart"/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учебно-познавательная</w:t>
      </w: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проектная, исследовательская, творческая.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приёмов проектно-исследовательской работы способствует:</w:t>
      </w:r>
    </w:p>
    <w:p w:rsidR="002C408D" w:rsidRPr="00744C61" w:rsidRDefault="002C408D" w:rsidP="002C408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расширению кругозора в области достижений общественных наук;</w:t>
      </w:r>
    </w:p>
    <w:p w:rsidR="002C408D" w:rsidRPr="00744C61" w:rsidRDefault="002C408D" w:rsidP="002C40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навыков самостоятельной работы, ораторства, ведения полемики;</w:t>
      </w:r>
    </w:p>
    <w:p w:rsidR="002C408D" w:rsidRPr="00744C61" w:rsidRDefault="002C408D" w:rsidP="002C40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познавательного интереса, любознательности;</w:t>
      </w:r>
    </w:p>
    <w:p w:rsidR="002C408D" w:rsidRPr="00744C61" w:rsidRDefault="002C408D" w:rsidP="002C408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 с методами и приемами научного исследования.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деятельности со словесной (знаковой) основой</w:t>
      </w: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Слушание объяснений учителя.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Слушание и анализ выступлений своих товарищей.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с учебником.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источниками;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и сравнение материала по нескольким источникам.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докладов.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заданий по разграничению понятий.</w:t>
      </w:r>
    </w:p>
    <w:p w:rsidR="002C408D" w:rsidRPr="00744C61" w:rsidRDefault="002C408D" w:rsidP="002C408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учебного материала.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деятельности на основе восприятия элементов действительности:</w:t>
      </w: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C408D" w:rsidRPr="00744C61" w:rsidRDefault="002C408D" w:rsidP="002C408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учебных фильмов.</w:t>
      </w:r>
    </w:p>
    <w:p w:rsidR="002C408D" w:rsidRPr="00744C61" w:rsidRDefault="002C408D" w:rsidP="002C408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таблиц, схем.</w:t>
      </w:r>
    </w:p>
    <w:p w:rsidR="002C408D" w:rsidRPr="00744C61" w:rsidRDefault="002C408D" w:rsidP="002C408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проблемных ситуаций.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деятельности с практической (опытной) основой:</w:t>
      </w:r>
    </w:p>
    <w:p w:rsidR="002C408D" w:rsidRPr="00744C61" w:rsidRDefault="002C408D" w:rsidP="002C408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работ практикума.</w:t>
      </w:r>
    </w:p>
    <w:p w:rsidR="002C408D" w:rsidRPr="00744C61" w:rsidRDefault="002C408D" w:rsidP="002C4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2. Проведение исследовательских работ.</w:t>
      </w:r>
    </w:p>
    <w:p w:rsidR="002C408D" w:rsidRPr="00744C61" w:rsidRDefault="002C408D" w:rsidP="002C4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Текущий контроль</w:t>
      </w:r>
      <w:r w:rsidRPr="00744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 по изучению каждого основного раздела,  проводится в форме практической  работы, подготовки и защиты исследовательской работы.</w:t>
      </w:r>
    </w:p>
    <w:p w:rsidR="002C408D" w:rsidRPr="00744C61" w:rsidRDefault="002C408D" w:rsidP="002C4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 построена с учетом дифференцированного подхода. При проведении итогового контроля даются тесты с </w:t>
      </w:r>
      <w:proofErr w:type="spellStart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разноуровневыми</w:t>
      </w:r>
      <w:proofErr w:type="spellEnd"/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заданиями. В  течение  года идет подготовка к  ЕГЭ – отработка заданий части 1,2, заполнение бланков.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 работы</w:t>
      </w:r>
      <w:r w:rsidRPr="00744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 3 работы (тестирование в форме ЕГЭ)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C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Итоговый контроль</w:t>
      </w:r>
      <w:r w:rsidRPr="00744C61">
        <w:rPr>
          <w:rFonts w:ascii="Times New Roman" w:eastAsia="Times New Roman" w:hAnsi="Times New Roman" w:cs="Times New Roman"/>
          <w:color w:val="000000"/>
          <w:sz w:val="24"/>
          <w:szCs w:val="24"/>
        </w:rPr>
        <w:t> – выполнение итогового теста.</w:t>
      </w:r>
    </w:p>
    <w:p w:rsidR="002C408D" w:rsidRPr="00744C61" w:rsidRDefault="002C408D" w:rsidP="002C408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08D" w:rsidRPr="002C408D" w:rsidRDefault="002C408D" w:rsidP="002C408D">
      <w:pPr>
        <w:rPr>
          <w:rFonts w:ascii="Times New Roman" w:hAnsi="Times New Roman" w:cs="Times New Roman"/>
          <w:b/>
        </w:rPr>
      </w:pPr>
    </w:p>
    <w:p w:rsidR="00E54A3C" w:rsidRPr="00A924EF" w:rsidRDefault="00E54A3C" w:rsidP="00744C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СОДЕРЖАНИЕ КУРСА «ОБЩЕСТВО СЕГОДНЯ И ЗАВТРА</w:t>
      </w:r>
      <w:r w:rsidR="00C409AE" w:rsidRPr="00A924EF">
        <w:rPr>
          <w:rFonts w:ascii="Times New Roman" w:hAnsi="Times New Roman" w:cs="Times New Roman"/>
          <w:b/>
          <w:sz w:val="24"/>
          <w:szCs w:val="24"/>
        </w:rPr>
        <w:t>»</w:t>
      </w:r>
    </w:p>
    <w:p w:rsidR="00C409AE" w:rsidRPr="00A924EF" w:rsidRDefault="00C409AE" w:rsidP="00C40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ДЛЯ 10–11 КЛАССОВ.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10 класс: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1. Человек в системе общественных отношений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4EF">
        <w:rPr>
          <w:rFonts w:ascii="Times New Roman" w:hAnsi="Times New Roman" w:cs="Times New Roman"/>
          <w:bCs/>
          <w:sz w:val="24"/>
          <w:szCs w:val="24"/>
        </w:rPr>
        <w:t xml:space="preserve">Человек как результат биологической и </w:t>
      </w:r>
      <w:proofErr w:type="spellStart"/>
      <w:r w:rsidRPr="00A924EF">
        <w:rPr>
          <w:rFonts w:ascii="Times New Roman" w:hAnsi="Times New Roman" w:cs="Times New Roman"/>
          <w:bCs/>
          <w:sz w:val="24"/>
          <w:szCs w:val="24"/>
        </w:rPr>
        <w:t>социокультурной</w:t>
      </w:r>
      <w:proofErr w:type="spellEnd"/>
      <w:r w:rsidRPr="00A924EF">
        <w:rPr>
          <w:rFonts w:ascii="Times New Roman" w:hAnsi="Times New Roman" w:cs="Times New Roman"/>
          <w:bCs/>
          <w:sz w:val="24"/>
          <w:szCs w:val="24"/>
        </w:rPr>
        <w:t xml:space="preserve"> эволюции. Антропология, </w:t>
      </w:r>
      <w:proofErr w:type="spellStart"/>
      <w:r w:rsidRPr="00A924EF">
        <w:rPr>
          <w:rFonts w:ascii="Times New Roman" w:hAnsi="Times New Roman" w:cs="Times New Roman"/>
          <w:bCs/>
          <w:sz w:val="24"/>
          <w:szCs w:val="24"/>
        </w:rPr>
        <w:t>антропосоциогенез</w:t>
      </w:r>
      <w:proofErr w:type="spellEnd"/>
      <w:r w:rsidRPr="00A924EF">
        <w:rPr>
          <w:rFonts w:ascii="Times New Roman" w:hAnsi="Times New Roman" w:cs="Times New Roman"/>
          <w:bCs/>
          <w:sz w:val="24"/>
          <w:szCs w:val="24"/>
        </w:rPr>
        <w:t>. Смысл жизни. Социализация индивида, агенты (институты) социализации. Мотивация деятельности, потребности и интересы. Виды деятельности. Свобода и необходимость в человеческой деятельности. Свобода и ответственность.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4EF">
        <w:rPr>
          <w:rFonts w:ascii="Times New Roman" w:hAnsi="Times New Roman" w:cs="Times New Roman"/>
          <w:bCs/>
          <w:sz w:val="24"/>
          <w:szCs w:val="24"/>
        </w:rPr>
        <w:t xml:space="preserve">Мышление. Структура и виды мышления. Формы и методы мышления. Мышление и деятельность. Мышление и </w:t>
      </w:r>
      <w:proofErr w:type="spellStart"/>
      <w:r w:rsidRPr="00A924EF">
        <w:rPr>
          <w:rFonts w:ascii="Times New Roman" w:hAnsi="Times New Roman" w:cs="Times New Roman"/>
          <w:bCs/>
          <w:sz w:val="24"/>
          <w:szCs w:val="24"/>
        </w:rPr>
        <w:t>творчество</w:t>
      </w:r>
      <w:proofErr w:type="gramStart"/>
      <w:r w:rsidRPr="00A924E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A924EF">
        <w:rPr>
          <w:rFonts w:ascii="Times New Roman" w:hAnsi="Times New Roman" w:cs="Times New Roman"/>
          <w:bCs/>
          <w:sz w:val="24"/>
          <w:szCs w:val="24"/>
        </w:rPr>
        <w:t>ознание</w:t>
      </w:r>
      <w:proofErr w:type="spellEnd"/>
      <w:r w:rsidRPr="00A924EF">
        <w:rPr>
          <w:rFonts w:ascii="Times New Roman" w:hAnsi="Times New Roman" w:cs="Times New Roman"/>
          <w:bCs/>
          <w:sz w:val="24"/>
          <w:szCs w:val="24"/>
        </w:rPr>
        <w:t xml:space="preserve"> мира. Виды человеческих знаний. Понятие истины, её критерии. Абсолютная, относительная истина. Уровни и формы познания. Особенности научного познания. Виды, уровни и методы научного познания. Особенности социального познания.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4EF">
        <w:rPr>
          <w:rFonts w:ascii="Times New Roman" w:hAnsi="Times New Roman" w:cs="Times New Roman"/>
          <w:bCs/>
          <w:sz w:val="24"/>
          <w:szCs w:val="24"/>
        </w:rPr>
        <w:t>Общественное и индивидуальное сознание. Формы и уровни общественного сознания. Мировоззрение, его типы. Мировоззрение и картина мира. Уровни и структура мировоззрения. Самосознание индивида и социальное поведение. Социальные ценности. Мотивы, социальные ценности и предпочтения личности.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2. Общество как сложная динамическая система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4EF">
        <w:rPr>
          <w:rFonts w:ascii="Times New Roman" w:hAnsi="Times New Roman" w:cs="Times New Roman"/>
          <w:bCs/>
          <w:sz w:val="24"/>
          <w:szCs w:val="24"/>
        </w:rPr>
        <w:t xml:space="preserve">Системное строение общества. Социальное взаимодействие и общественные отношения. Основные институты общества. Сферы </w:t>
      </w:r>
      <w:proofErr w:type="spellStart"/>
      <w:r w:rsidRPr="00A924EF">
        <w:rPr>
          <w:rFonts w:ascii="Times New Roman" w:hAnsi="Times New Roman" w:cs="Times New Roman"/>
          <w:bCs/>
          <w:sz w:val="24"/>
          <w:szCs w:val="24"/>
        </w:rPr>
        <w:t>общества</w:t>
      </w:r>
      <w:proofErr w:type="gramStart"/>
      <w:r w:rsidRPr="00A924EF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A924EF">
        <w:rPr>
          <w:rFonts w:ascii="Times New Roman" w:hAnsi="Times New Roman" w:cs="Times New Roman"/>
          <w:bCs/>
          <w:sz w:val="24"/>
          <w:szCs w:val="24"/>
        </w:rPr>
        <w:t>ноговариантность</w:t>
      </w:r>
      <w:proofErr w:type="spellEnd"/>
      <w:r w:rsidRPr="00A924EF">
        <w:rPr>
          <w:rFonts w:ascii="Times New Roman" w:hAnsi="Times New Roman" w:cs="Times New Roman"/>
          <w:bCs/>
          <w:sz w:val="24"/>
          <w:szCs w:val="24"/>
        </w:rPr>
        <w:t xml:space="preserve"> общественного развития. Типы социальных изменений. Субъекты социальных изменений. Эволюция и революция. Основные направления общественного развития: общественный прогресс, общественный регресс. Формы социального прогресса: реформа, революция. Типология </w:t>
      </w:r>
      <w:r w:rsidRPr="00A924EF">
        <w:rPr>
          <w:rFonts w:ascii="Times New Roman" w:hAnsi="Times New Roman" w:cs="Times New Roman"/>
          <w:bCs/>
          <w:sz w:val="24"/>
          <w:szCs w:val="24"/>
        </w:rPr>
        <w:lastRenderedPageBreak/>
        <w:t>обществ.</w:t>
      </w:r>
      <w:r w:rsidR="00744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bCs/>
          <w:sz w:val="24"/>
          <w:szCs w:val="24"/>
        </w:rPr>
        <w:t>Основные направления глобализации. Процессы глобализации в экономике, в политической сфере, в культурной сфере. Последствия глобализации. Общество и человек перед лицом угроз и вызовов XXI в. Глобальные проблемы современности.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3. Духовная жизнь общества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Понятие культуры. Материальная и духовная культура, их взаимосвязь. Многообразие и диалог культур. Формы и виды культуры: народная, массовая, элитарная; молодёжная субкультура, контркультура. Мораль. Нравственная культура. Моральная ответственность и нравственный выбор. Моральная оценка и нравственная культура. Духовная жизнь и духовный мир человека.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Наука как социальный институт. Классификация наук. Естественные и социально-гуманитарные науки. Наука и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общество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ункции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образования как социального института. Образование в информационном обществе. Образование и информационная культура. Общественная значимость и личностный смысл образования. Основные идеи и направления развития образования в России. Система образования в России. Непрерывное образование. Самообразование.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Искусство, виды искусства. Основные функции искусства. Религия. Мировые религии. Функции религии. Роль религии в жизни общества. Религия в современном мире. Религиозные объединения и организации в Российской Федерации.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4. Экономика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Экономика и экономическая наука. Микроэкономика и макроэкономика. Роль экономики в современном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обществе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прос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>, величина спроса, закон спроса, факторы, влияющие на формирование спроса. Предложение, величина предложения, закон предложения. Формирование рыночных цен. Равновесная цена. Виды и функции рынков. Типы рыночных структур. Рынок совершенной и несовершенной конкуренции. Политика защиты конкуренции и антимонопольное законодательство. Рыночные отношения в современной экономике.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Роль государства в экономике. Общественные блага.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Фирма в экономике. Предприятие. Основные источники финансирования бизнеса. Факторы производства и факторные доходы. Расходы и доходы предприятия. Издержки и их виды. Экономические издержки и прибыль. Постоянные и переменные затраты (издержки).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Основные принципы менеджмента. Основы маркетинга. Финансовый рынок. Финансовые институты.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Финансоваясистема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Фондовый рынок, его инструменты. Акции, облигации и другие ценные бумаги. Участники фондового рынка. Банковская система. Центральный банк Российской Федерации, его задачи, функции и роль в банковской системе России. Деятельность коммерческих банков.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Инфляция. Виды, причины и последствия инфляции. Антиинфляционная политика.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Рынок труда. Занятость и безработица, виды безработицы. Государственная политика в области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занятости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ациональное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экономическое поведение собственника, работника, потребителя, семьянина.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Бюджетно-налоговая система. Виды налогов. Функции налогов. Налоговая система в Российской Федерации. Государственный бюджет. Государственный долг. Основы денежной и бюджетной политики государства. Денежно-кредитная (монетарная) политика. Взаимосвязь денежной и бюджетной политики государства.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lastRenderedPageBreak/>
        <w:t>Экономическая деятельность и её измерители. ВВП и ВНП — основные макроэкономические показатели. Экономический рост. Факторы экономического роста. Типы экономического роста. Экономические циклы. Экономический кризис.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Мировая экономика. Международная экономическая интеграция и глобальные экономические проблемы.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Тенденции экономического развития России.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11 класс: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5. Социальные отношения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Социальная структура общества и социальные отношения. Социальные статусы. Социальные роли. Социальная стратификация, неравенство. Социальная мобильность и её виды. Факторы социальной мобильности. Каналы социальной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мобильности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оциальные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нормы, виды социальных норм. Отклоняющееся поведение (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>). Социальный контроль и самоконтроль.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Социальные группы, их типы. Молодёжь как социальная группа. Молодёжная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политика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оциальный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конфликт. Виды социальных конфликтов, их причины. Структура и стадии социального конфликта. Методы разрешения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конфликтов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тнические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общности. Национальный состав Российской Федерации. Межнациональные отношения,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Семья и брак. Функции семьи. Тенденции развития семьи в современном мире. Проблема неполных семей. Современная демографическая ситуация в Российской Федерации.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6. Политика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Политическая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власть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егитимность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политической власти. Политическая деятельность. Политические институты современного общества. Политические отношения.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Политическая система, её структура и функции. Государство как основной институт политической системы. Государство, его функции. Формы государства. Формы правления. Государственно-территориальное устройство. Политическая культура общества. Функции политической культуры. Политическая идеология, её роль в обществе. Основные идейно-политические течения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современности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олитический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режим. Типология политических режимов. Демократия, её основные ценности и признаки. Гражданское общество и правовое государство.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Избирательная система. Избирательный процесс. Виды избирательных систем: 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мажоритарная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 xml:space="preserve">, пропорциональная, смешанная. Избирательная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кампания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олитические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элиты и политическое лидерство. Типология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лидерства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олитические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партии, их признаки, функции, классификация, виды. Типы партийных систем.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политической жизни общества. Интернет в политической коммуникации. Политические функции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СМИ</w:t>
      </w:r>
      <w:proofErr w:type="gramStart"/>
      <w:r w:rsidRPr="00A924E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924EF">
        <w:rPr>
          <w:rFonts w:ascii="Times New Roman" w:hAnsi="Times New Roman" w:cs="Times New Roman"/>
          <w:sz w:val="24"/>
          <w:szCs w:val="24"/>
        </w:rPr>
        <w:t>олитический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процесс. Политическое участие. Политический абсентеизм, его причины и опасность. Политическая культура личности. Политическая социализация.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EF">
        <w:rPr>
          <w:rFonts w:ascii="Times New Roman" w:hAnsi="Times New Roman" w:cs="Times New Roman"/>
          <w:b/>
          <w:sz w:val="24"/>
          <w:szCs w:val="24"/>
        </w:rPr>
        <w:t>Раздел 7. Правовое регулирование общественных отношений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Система нормативных правовых актов Российской Федерации. Законотворческий процесс </w:t>
      </w:r>
      <w:r w:rsidRPr="00A924EF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Федерации.</w:t>
      </w:r>
      <w:r w:rsidR="00744C61">
        <w:rPr>
          <w:rFonts w:ascii="Times New Roman" w:hAnsi="Times New Roman" w:cs="Times New Roman"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sz w:val="24"/>
          <w:szCs w:val="24"/>
        </w:rPr>
        <w:t>Гражданство Российской Федерации. Конституционные права и обязанности гражданина России.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Законодательные основы профессионального образования. Порядок приёма на обучение в профессиональные образовательные организации среднего образования и образовательные организации высшего образования. Порядок оказания платных образовательных услуг.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Основы трудового права. Занятость и трудоустройство. Порядок приёма на работу, заключения и расторжения трудового договора.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Основы гражданского права. Гражданские правоотношения. Субъекты гражданского права. Организационно-правовые формы юридических лиц. Имущественные права. Право собственности. Основания приобретения права собственности. Наследование. Право на результаты интеллектуальной деятельности. Неимущественные права: честь, достоинство, имя. Способы защиты имущественных и неимущественных прав.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Основы семейного права.  Порядок и условия заключения и расторжения брака. Правовое регулирование отношений супругов. Права и обязанности родителей и детей.</w:t>
      </w:r>
      <w:r w:rsidR="00744C61">
        <w:rPr>
          <w:rFonts w:ascii="Times New Roman" w:hAnsi="Times New Roman" w:cs="Times New Roman"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sz w:val="24"/>
          <w:szCs w:val="24"/>
        </w:rPr>
        <w:t>Правовые основы социальной защиты и социального обеспечения.</w:t>
      </w:r>
      <w:r w:rsidR="00744C61">
        <w:rPr>
          <w:rFonts w:ascii="Times New Roman" w:hAnsi="Times New Roman" w:cs="Times New Roman"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sz w:val="24"/>
          <w:szCs w:val="24"/>
        </w:rPr>
        <w:t>Экологическое право. Право на благоприятную окружающую среду и способы его защиты. Экологические правонарушения.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EF">
        <w:rPr>
          <w:rFonts w:ascii="Times New Roman" w:hAnsi="Times New Roman" w:cs="Times New Roman"/>
          <w:sz w:val="24"/>
          <w:szCs w:val="24"/>
        </w:rPr>
        <w:t>Основные правила и принципы гражданского процесса. Гражданские споры, порядок их рассмотрения. Особенности административной юрисдикции. Особенности уголовного процесса. Стадии уголовного процесса. Конституционное судопроизводство.</w:t>
      </w:r>
      <w:r w:rsidR="00744C61">
        <w:rPr>
          <w:rFonts w:ascii="Times New Roman" w:hAnsi="Times New Roman" w:cs="Times New Roman"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sz w:val="24"/>
          <w:szCs w:val="24"/>
        </w:rPr>
        <w:t xml:space="preserve">Законодательство в сфере </w:t>
      </w:r>
      <w:proofErr w:type="spellStart"/>
      <w:r w:rsidRPr="00A924E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924EF">
        <w:rPr>
          <w:rFonts w:ascii="Times New Roman" w:hAnsi="Times New Roman" w:cs="Times New Roman"/>
          <w:sz w:val="24"/>
          <w:szCs w:val="24"/>
        </w:rPr>
        <w:t xml:space="preserve"> политики государства.</w:t>
      </w:r>
      <w:r w:rsidR="00744C61">
        <w:rPr>
          <w:rFonts w:ascii="Times New Roman" w:hAnsi="Times New Roman" w:cs="Times New Roman"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sz w:val="24"/>
          <w:szCs w:val="24"/>
        </w:rPr>
        <w:t>Правовая база противодействия терроризму в Российской Федерации.</w:t>
      </w:r>
      <w:r w:rsidR="00AC0654" w:rsidRPr="00A924EF">
        <w:rPr>
          <w:rFonts w:ascii="Times New Roman" w:hAnsi="Times New Roman" w:cs="Times New Roman"/>
          <w:sz w:val="24"/>
          <w:szCs w:val="24"/>
        </w:rPr>
        <w:t xml:space="preserve"> </w:t>
      </w:r>
      <w:r w:rsidRPr="00A924EF">
        <w:rPr>
          <w:rFonts w:ascii="Times New Roman" w:hAnsi="Times New Roman" w:cs="Times New Roman"/>
          <w:sz w:val="24"/>
          <w:szCs w:val="24"/>
        </w:rPr>
        <w:t>Понятие и предмет международного права. Международная защита прав человека в условиях мирного и военного времени.</w:t>
      </w:r>
    </w:p>
    <w:p w:rsidR="00002FF7" w:rsidRPr="00A924EF" w:rsidRDefault="00002FF7" w:rsidP="00002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4800" w:rsidRPr="00A924EF" w:rsidRDefault="00454800" w:rsidP="00454800">
      <w:pPr>
        <w:widowControl w:val="0"/>
        <w:tabs>
          <w:tab w:val="left" w:pos="-1134"/>
          <w:tab w:val="right" w:leader="dot" w:pos="9356"/>
        </w:tabs>
        <w:jc w:val="center"/>
        <w:rPr>
          <w:rFonts w:ascii="Times New Roman" w:eastAsia="@Arial Unicode MS" w:hAnsi="Times New Roman" w:cs="Times New Roman"/>
          <w:b/>
          <w:sz w:val="24"/>
          <w:szCs w:val="24"/>
          <w:lang w:val="tt-RU"/>
        </w:rPr>
      </w:pPr>
      <w:r w:rsidRPr="00A924EF">
        <w:rPr>
          <w:rFonts w:ascii="Times New Roman" w:eastAsia="@Arial Unicode MS" w:hAnsi="Times New Roman" w:cs="Times New Roman"/>
          <w:b/>
          <w:sz w:val="24"/>
          <w:szCs w:val="24"/>
          <w:lang w:val="tt-RU"/>
        </w:rPr>
        <w:t xml:space="preserve">Тематическое планирование курса </w:t>
      </w:r>
    </w:p>
    <w:p w:rsidR="00454800" w:rsidRPr="00A924EF" w:rsidRDefault="00454800" w:rsidP="00454800">
      <w:pPr>
        <w:pStyle w:val="c10"/>
        <w:spacing w:before="0" w:beforeAutospacing="0" w:after="0" w:afterAutospacing="0"/>
        <w:jc w:val="center"/>
        <w:rPr>
          <w:rFonts w:eastAsia="@Arial Unicode MS"/>
          <w:b/>
        </w:rPr>
      </w:pPr>
      <w:r w:rsidRPr="00A924EF">
        <w:rPr>
          <w:rFonts w:eastAsia="@Arial Unicode MS"/>
          <w:b/>
        </w:rPr>
        <w:t>«</w:t>
      </w:r>
      <w:r w:rsidRPr="00A924EF">
        <w:rPr>
          <w:b/>
        </w:rPr>
        <w:t>Общество сегодня и завтра</w:t>
      </w:r>
      <w:r w:rsidRPr="00A924EF">
        <w:rPr>
          <w:rFonts w:eastAsia="@Arial Unicode MS"/>
          <w:b/>
        </w:rPr>
        <w:t>»</w:t>
      </w:r>
    </w:p>
    <w:p w:rsidR="00454800" w:rsidRPr="00A924EF" w:rsidRDefault="00454800" w:rsidP="00454800">
      <w:pPr>
        <w:pStyle w:val="c10"/>
        <w:spacing w:before="0" w:beforeAutospacing="0" w:after="0" w:afterAutospacing="0"/>
        <w:jc w:val="center"/>
        <w:rPr>
          <w:b/>
        </w:rPr>
      </w:pPr>
    </w:p>
    <w:p w:rsidR="00454800" w:rsidRPr="00A924EF" w:rsidRDefault="00382E6A" w:rsidP="004548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  <w:r w:rsidR="00A1416D" w:rsidRPr="00A924EF">
        <w:rPr>
          <w:rFonts w:ascii="Times New Roman" w:eastAsia="Times New Roman" w:hAnsi="Times New Roman" w:cs="Times New Roman"/>
          <w:b/>
          <w:sz w:val="24"/>
          <w:szCs w:val="24"/>
        </w:rPr>
        <w:t xml:space="preserve"> (105ч)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841"/>
        <w:gridCol w:w="986"/>
      </w:tblGrid>
      <w:tr w:rsidR="00454800" w:rsidRPr="00A924EF" w:rsidTr="00080CF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00" w:rsidRPr="00A924EF" w:rsidRDefault="00454800" w:rsidP="00080CF5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00" w:rsidRPr="00A924EF" w:rsidRDefault="00454800" w:rsidP="00080CF5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800" w:rsidRPr="00A924EF" w:rsidRDefault="00454800" w:rsidP="00080CF5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382E6A" w:rsidRPr="00A924EF" w:rsidTr="00080CF5">
        <w:tc>
          <w:tcPr>
            <w:tcW w:w="9946" w:type="dxa"/>
            <w:gridSpan w:val="3"/>
          </w:tcPr>
          <w:p w:rsidR="00382E6A" w:rsidRPr="00A924EF" w:rsidRDefault="00382E6A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в системе общественных отношений </w:t>
            </w: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как результат биологической и </w:t>
            </w:r>
            <w:proofErr w:type="spell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эволюции.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Человек как результат биологической и </w:t>
            </w:r>
            <w:proofErr w:type="spellStart"/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социокультурной</w:t>
            </w:r>
            <w:proofErr w:type="spellEnd"/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эволюции. Антропология, </w:t>
            </w:r>
            <w:proofErr w:type="spellStart"/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антропосоциогенез</w:t>
            </w:r>
            <w:proofErr w:type="spellEnd"/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. Смысл жизни.</w:t>
            </w:r>
          </w:p>
        </w:tc>
        <w:tc>
          <w:tcPr>
            <w:tcW w:w="986" w:type="dxa"/>
            <w:vMerge w:val="restart"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20ч</w:t>
            </w: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Социализация личности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Социализация индивида, агенты (институты) социализации.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и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человека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Мотивация деятельности, потребности и интересы. </w:t>
            </w: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Виды деятельности. Свобода и необходимость в человеческой деятельности. Свобода и ответственность.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Мышление. Структура и виды мышления. Формы и методы мышления. Мышление и деятельность. Мышление и творчество.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Познание мира. Виды человеческих знаний. Понятие истины, её критерии. Абсолютная, относительная истина. Уровни и формы познания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гуманитарное познание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научного познания. Виды, уровни и методы научного познания. Особенности социального познания.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Общественное и индивидуальное сознание.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Общественное и индивидуальное сознание. Формы и уровни общественного сознания.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Мировоззрение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Мировоззрение, его типы. Мировоззрение и картина мира. Уровни и структура мировоззрения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F1B" w:rsidRPr="00A924EF" w:rsidTr="00080CF5">
        <w:tc>
          <w:tcPr>
            <w:tcW w:w="3119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Социальное поведение личности</w:t>
            </w:r>
          </w:p>
        </w:tc>
        <w:tc>
          <w:tcPr>
            <w:tcW w:w="5841" w:type="dxa"/>
          </w:tcPr>
          <w:p w:rsidR="00B47F1B" w:rsidRPr="00A924EF" w:rsidRDefault="00B47F1B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Самосознание индивида и социальное поведение. Социальные ценности. Мотивы, социальные ценности и предпочтения личности.</w:t>
            </w:r>
          </w:p>
        </w:tc>
        <w:tc>
          <w:tcPr>
            <w:tcW w:w="986" w:type="dxa"/>
            <w:vMerge/>
          </w:tcPr>
          <w:p w:rsidR="00B47F1B" w:rsidRPr="00A924EF" w:rsidRDefault="00B47F1B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19D" w:rsidRPr="00A924EF" w:rsidTr="00080CF5">
        <w:tc>
          <w:tcPr>
            <w:tcW w:w="9946" w:type="dxa"/>
            <w:gridSpan w:val="3"/>
          </w:tcPr>
          <w:p w:rsidR="00ED419D" w:rsidRPr="00A924EF" w:rsidRDefault="00ED419D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как сложная динамическая система </w:t>
            </w:r>
          </w:p>
        </w:tc>
      </w:tr>
      <w:tr w:rsidR="00ED419D" w:rsidRPr="00A924EF" w:rsidTr="00080CF5">
        <w:tc>
          <w:tcPr>
            <w:tcW w:w="3119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Системное строение общества.</w:t>
            </w:r>
          </w:p>
        </w:tc>
        <w:tc>
          <w:tcPr>
            <w:tcW w:w="5841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Системное строение общества. Социальное взаимодействие и общественные отношения. Основные институты общества. Сферы общества</w:t>
            </w:r>
          </w:p>
        </w:tc>
        <w:tc>
          <w:tcPr>
            <w:tcW w:w="986" w:type="dxa"/>
            <w:vMerge w:val="restart"/>
          </w:tcPr>
          <w:p w:rsidR="00ED419D" w:rsidRPr="00A924EF" w:rsidRDefault="00ED419D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11ч</w:t>
            </w:r>
          </w:p>
        </w:tc>
      </w:tr>
      <w:tr w:rsidR="00ED419D" w:rsidRPr="00A924EF" w:rsidTr="00080CF5">
        <w:tc>
          <w:tcPr>
            <w:tcW w:w="3119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Многовариантность</w:t>
            </w:r>
            <w:proofErr w:type="spell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развития и социальных изменений</w:t>
            </w:r>
          </w:p>
        </w:tc>
        <w:tc>
          <w:tcPr>
            <w:tcW w:w="5841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Многовариантность</w:t>
            </w:r>
            <w:proofErr w:type="spellEnd"/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общественного развития. Типы социальных изменений. Субъекты социальных изменений. Эволюция и революция. Основные направления общественного развития: общественный прогресс, общественный регресс. Формы социального прогресса: реформа, революция.</w:t>
            </w:r>
          </w:p>
        </w:tc>
        <w:tc>
          <w:tcPr>
            <w:tcW w:w="986" w:type="dxa"/>
            <w:vMerge/>
          </w:tcPr>
          <w:p w:rsidR="00ED419D" w:rsidRPr="00A924EF" w:rsidRDefault="00ED419D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19D" w:rsidRPr="00A924EF" w:rsidTr="00080CF5">
        <w:tc>
          <w:tcPr>
            <w:tcW w:w="3119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Типология обществ</w:t>
            </w:r>
          </w:p>
        </w:tc>
        <w:tc>
          <w:tcPr>
            <w:tcW w:w="5841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Типология обществ: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Традиционное (аграрное) индустриальное, постиндустриальное (информационное) общества.</w:t>
            </w:r>
          </w:p>
        </w:tc>
        <w:tc>
          <w:tcPr>
            <w:tcW w:w="986" w:type="dxa"/>
            <w:vMerge/>
          </w:tcPr>
          <w:p w:rsidR="00ED419D" w:rsidRPr="00A924EF" w:rsidRDefault="00ED419D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419D" w:rsidRPr="00A924EF" w:rsidTr="00080CF5">
        <w:tc>
          <w:tcPr>
            <w:tcW w:w="3119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Современные процессы глобализации.</w:t>
            </w:r>
          </w:p>
        </w:tc>
        <w:tc>
          <w:tcPr>
            <w:tcW w:w="5841" w:type="dxa"/>
          </w:tcPr>
          <w:p w:rsidR="00ED419D" w:rsidRPr="00A924EF" w:rsidRDefault="00ED419D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глобализации. Процессы глобализации в экономике, в политической сфере, в культурной сфере. Последствия глобализации. Общество и человек перед лицом угроз и вызовов XXI в. Глобальные проблемы современности.</w:t>
            </w:r>
          </w:p>
        </w:tc>
        <w:tc>
          <w:tcPr>
            <w:tcW w:w="986" w:type="dxa"/>
            <w:vMerge/>
          </w:tcPr>
          <w:p w:rsidR="00ED419D" w:rsidRPr="00A924EF" w:rsidRDefault="00ED419D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9946" w:type="dxa"/>
            <w:gridSpan w:val="3"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Духовная жизнь общества </w:t>
            </w: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Материальная и духовная культура общества.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Понятие культуры. Материальная и духовная культура, их взаимосвязь.</w:t>
            </w:r>
          </w:p>
        </w:tc>
        <w:tc>
          <w:tcPr>
            <w:tcW w:w="986" w:type="dxa"/>
            <w:vMerge w:val="restart"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19ч</w:t>
            </w: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Многообразие и диалог культур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Многообразие и диалог культур. Формы и виды культуры: народная, массовая, элитарная; молодёжная субкультура, контркультура.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Мораль и нравственная культура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Мораль. Нравственная культура. Моральная ответственность и нравственный выбор. Моральная оценка и нравственная культура. Духовная жизнь и духовный мир человека.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Наука как социальный институт. Классификация наук. Естественные и социально-гуманитарные науки. Наука и общество.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Образование как социальный институт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Функции образования как социального института.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Образование в информационном обществе.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Образование в информационном обществе. Образование и информационная культура. Общественная значимость и личностный смысл образования. Основные идеи и направления развития образования в России. Система образования в России. Непрерывное образование. Самообразование.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Искусство, виды искусства. Основные функции искусства.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04FE" w:rsidRPr="00A924EF" w:rsidTr="00080CF5">
        <w:tc>
          <w:tcPr>
            <w:tcW w:w="3119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Религия. Мировые религии. Роль религии в жизни общества.</w:t>
            </w:r>
          </w:p>
        </w:tc>
        <w:tc>
          <w:tcPr>
            <w:tcW w:w="5841" w:type="dxa"/>
          </w:tcPr>
          <w:p w:rsidR="005004FE" w:rsidRPr="00A924EF" w:rsidRDefault="005004F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Религия. Мировые религии. Функции религии. Роль религии в жизни общества. Религия в современном мире. Религиозные объединения и организации в Российской Федерации.</w:t>
            </w:r>
          </w:p>
        </w:tc>
        <w:tc>
          <w:tcPr>
            <w:tcW w:w="986" w:type="dxa"/>
            <w:vMerge/>
          </w:tcPr>
          <w:p w:rsidR="005004FE" w:rsidRPr="00A924EF" w:rsidRDefault="005004F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9946" w:type="dxa"/>
            <w:gridSpan w:val="3"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</w:t>
            </w: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Экономика и экономическая наука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экономическая наука. Микроэкономика и макроэкономика. Роль экономики в современном </w:t>
            </w:r>
            <w:proofErr w:type="spell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proofErr w:type="gram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proofErr w:type="spell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, величина спроса, закон спроса, факторы, влияющие на формирование спроса. Предложение, величина предложения, закон предложения</w:t>
            </w:r>
          </w:p>
        </w:tc>
        <w:tc>
          <w:tcPr>
            <w:tcW w:w="986" w:type="dxa"/>
            <w:vMerge w:val="restart"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55ч</w:t>
            </w: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Рыночное равновесие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Формирование рыночных цен. Равновесная цена.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Виды и функции рынков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Виды и функции рынков. Типы рыночных структур. Рынок совершенной и несовершенной конкуренции. 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и функции рынков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Политика защиты конкуренции и антимонопольное законодательство. Рыночные отношения в современной экономике.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 Общественные блага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 Общественные блага.</w:t>
            </w:r>
          </w:p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Предприятие и фирма в экономике.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Фирма в экономике. Предприятие. Основные источники финансирования бизнеса.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Факторы производства и факторные доходы. Расходы и доходы предприятия.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Факторы производства и факторные доходы. Расходы и доходы предприятия. Издержки и их виды. Экономические издержки и прибыль. Постоянные и переменные затраты (издержки).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Основные принципы менеджмента.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маркетинга.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Финансовый рынок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Финансовый рынок. Финансовые институты. Финансовая система Российской Федерации.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Фондовый рынок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Фондовый рынок, его инструменты. Акции, облигации и другие ценные бумаги. Участники фондового рынка.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Банковская система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Банковская система. Центральный банк Российской Федерации, его задачи, функции и роль в банковской системе России. Деятельность коммерческих банков.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Инфляция. Виды, причины и последствия инфляции. Антиинфляционная политика.</w:t>
            </w:r>
          </w:p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Рынок труда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Рынок труда. Занятость и безработица, виды безработицы. Государственная политика в области занятости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Рациональное экономическое поведение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Рациональное экономическое поведение собственника, работника, потребителя, семьянина.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Бюджетно-налоговая система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Бюджетно-налоговая система. Виды налогов. Функции налогов. 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Бюджетно-налоговая система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Налоговая система в Российской Федерации. Государственный бюджет. Государственный долг.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денежной и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бюджетной политики государства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денежной и бюджетной политики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государства. Денежно-кредитная (монетарная) политика. Взаимосвязь денежной и бюджетной политики государства.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Экономическая деятельность и её измерители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Экономическая деятельность и её измерители. ВВП и ВНП — основные макроэкономические показатели.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Экономический рост. Экономический цикл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Экономический рост. Факторы экономического роста. Типы экономического роста. Экономические циклы. Экономический кризис.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Мировая экономика. Государственная политика в области международной торговли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Мировая экономика. Международная экономическая интеграция и глобальные экономические проблемы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Международная экономическая интеграция и глобальные экономические проблемы.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3FDE" w:rsidRPr="00A924EF" w:rsidTr="00080CF5">
        <w:tc>
          <w:tcPr>
            <w:tcW w:w="3119" w:type="dxa"/>
          </w:tcPr>
          <w:p w:rsidR="00A43FDE" w:rsidRPr="00A924EF" w:rsidRDefault="00A43FDE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Тенденции экономического развития России</w:t>
            </w:r>
          </w:p>
        </w:tc>
        <w:tc>
          <w:tcPr>
            <w:tcW w:w="5841" w:type="dxa"/>
          </w:tcPr>
          <w:p w:rsidR="00A43FDE" w:rsidRPr="00A924EF" w:rsidRDefault="00A43FDE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российской экономики, макроэкономические показатели России, прогноз социально-экономического развития России</w:t>
            </w:r>
          </w:p>
        </w:tc>
        <w:tc>
          <w:tcPr>
            <w:tcW w:w="986" w:type="dxa"/>
            <w:vMerge/>
          </w:tcPr>
          <w:p w:rsidR="00A43FDE" w:rsidRPr="00A924EF" w:rsidRDefault="00A43FDE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3B61" w:rsidRPr="00A924EF" w:rsidRDefault="003D3B61" w:rsidP="003D3B61">
      <w:pPr>
        <w:pStyle w:val="c10"/>
        <w:spacing w:before="0" w:beforeAutospacing="0" w:after="0" w:afterAutospacing="0"/>
        <w:jc w:val="center"/>
        <w:rPr>
          <w:b/>
        </w:rPr>
      </w:pPr>
    </w:p>
    <w:p w:rsidR="003D3B61" w:rsidRPr="00A924EF" w:rsidRDefault="003D3B61" w:rsidP="003D3B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4EF"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  <w:r w:rsidR="000D3FCE" w:rsidRPr="00A924EF">
        <w:rPr>
          <w:rFonts w:ascii="Times New Roman" w:eastAsia="Times New Roman" w:hAnsi="Times New Roman" w:cs="Times New Roman"/>
          <w:b/>
          <w:sz w:val="24"/>
          <w:szCs w:val="24"/>
        </w:rPr>
        <w:t>(68ч)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841"/>
        <w:gridCol w:w="986"/>
      </w:tblGrid>
      <w:tr w:rsidR="003D3B61" w:rsidRPr="00A924EF" w:rsidTr="00080CF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61" w:rsidRPr="00A924EF" w:rsidRDefault="003D3B61" w:rsidP="00080CF5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61" w:rsidRPr="00A924EF" w:rsidRDefault="003D3B61" w:rsidP="00080CF5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61" w:rsidRPr="00A924EF" w:rsidRDefault="003D3B61" w:rsidP="00080CF5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3D3B61" w:rsidRPr="00A924EF" w:rsidTr="00080CF5">
        <w:tc>
          <w:tcPr>
            <w:tcW w:w="9946" w:type="dxa"/>
            <w:gridSpan w:val="3"/>
          </w:tcPr>
          <w:p w:rsidR="003D3B61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Социальные отношения </w:t>
            </w: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 и социальные отношения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 и социальные отношения. Социальные статусы. Социальные роли.</w:t>
            </w:r>
          </w:p>
        </w:tc>
        <w:tc>
          <w:tcPr>
            <w:tcW w:w="986" w:type="dxa"/>
            <w:vMerge w:val="restart"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13ч</w:t>
            </w: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 и неравенство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стратификация, неравенство. Типы стратификации (рабство, каста сословие, класс)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Социальная мобильность и её виды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Социальная мобильность и её виды. Факторы социальной мобильности. Каналы социальной мобильности.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Социальные нормы и социальный контроль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Социальные нормы, виды  и функции социальных норм. Виды социального контроля и его методы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 (</w:t>
            </w:r>
            <w:proofErr w:type="spell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). Социальный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самоконтроль.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группы и их типы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Социальные группы, их типы. Молодёжь как социальная группа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Молодёжь как социальная группа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Молодёжь как социальная группа. Молодёжная политика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Социальный конфликт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Социальный конфликт. Виды социальных конфликтов, их причины. Структура и стадии социального конфликта. Методы разрешения конфликтов.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Этнические общности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Этнические общности. Национальный состав Российской Федерации.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Межнациональные отношения, межэтнические конфликты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конфликты, пути их разрешения.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Конституциональные принципы национальной политики в Российской Федерации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национальной политики, основные принципы национальной политики в РФ и её реализация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BF8" w:rsidRPr="00A924EF" w:rsidTr="00080CF5">
        <w:tc>
          <w:tcPr>
            <w:tcW w:w="3119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Семья и брак</w:t>
            </w:r>
          </w:p>
        </w:tc>
        <w:tc>
          <w:tcPr>
            <w:tcW w:w="5841" w:type="dxa"/>
          </w:tcPr>
          <w:p w:rsidR="00833BF8" w:rsidRPr="00A924EF" w:rsidRDefault="00833BF8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Функции семьи. Тенденции развития семьи в современном мире. Проблема неполных семей. Современная демографическая ситуация в Российской Федерации.</w:t>
            </w:r>
          </w:p>
        </w:tc>
        <w:tc>
          <w:tcPr>
            <w:tcW w:w="986" w:type="dxa"/>
            <w:vMerge/>
          </w:tcPr>
          <w:p w:rsidR="00833BF8" w:rsidRPr="00A924EF" w:rsidRDefault="00833BF8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9946" w:type="dxa"/>
            <w:gridSpan w:val="3"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Политика </w:t>
            </w: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власть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власть. Легитимность политической власти. Политическая деятельность</w:t>
            </w:r>
          </w:p>
        </w:tc>
        <w:tc>
          <w:tcPr>
            <w:tcW w:w="986" w:type="dxa"/>
            <w:vMerge w:val="restart"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21ч</w:t>
            </w:r>
            <w:r w:rsidRPr="00A924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институты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институты современного общества. Политические отношения. Политическая система, её структура и функции.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Государство как основной институт политической системы. Государство, его функции.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Формы государства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Формы государства. Формы правлени</w:t>
            </w:r>
            <w:proofErr w:type="gram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монархия, республика, теократия). Государственно-территориальное устройств</w:t>
            </w:r>
            <w:proofErr w:type="gram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унитарное, федеративное, конфедеративное).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Понятие и основные свойства политической системы политическая система российского общества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Политическая культура общества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культура общества. Функции политической культуры.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идеологии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идеология, её роль в обществе. Основные идейно-политические течения современности.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Политический режим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Типология политических режимов (демократизм, авторитаризм, тоталитаризм)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Демократия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Демократия, её основные ценности и признаки.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правовое государство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правовое государство, права и свободы человека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Избирательный процесс и избирательная система.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Избирательная система. Избирательный процесс. Виды избирательных систем: </w:t>
            </w:r>
            <w:proofErr w:type="gram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мажоритарная</w:t>
            </w:r>
            <w:proofErr w:type="gram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, пропорциональная, смешанная. Избирательная кампания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партийные системы.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партии, их признаки, функции, классификация, виды. Типы партийных систем.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элиты и политические лидеры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Политические элиты и политическое лидерство. Типология лидерства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Роль средств массовой ин формации в политической жизни общества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Роль средств массовой информации в политической жизни общества. Интернет в политической коммуникации. Политические функции СМИ.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Политический процесс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Политический процесс. Политическое участие. Политический абсентеизм, его причины и опасность.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культура личности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социализация. Понятие политической культуры личности и её основные виды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84F" w:rsidRPr="00A924EF" w:rsidTr="00080CF5">
        <w:tc>
          <w:tcPr>
            <w:tcW w:w="3119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Политическое участие</w:t>
            </w:r>
          </w:p>
        </w:tc>
        <w:tc>
          <w:tcPr>
            <w:tcW w:w="5841" w:type="dxa"/>
          </w:tcPr>
          <w:p w:rsidR="004C184F" w:rsidRPr="00A924EF" w:rsidRDefault="004C184F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Политическая активность формы политического участия</w:t>
            </w:r>
          </w:p>
        </w:tc>
        <w:tc>
          <w:tcPr>
            <w:tcW w:w="986" w:type="dxa"/>
            <w:vMerge/>
          </w:tcPr>
          <w:p w:rsidR="004C184F" w:rsidRPr="00A924EF" w:rsidRDefault="004C184F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CC2" w:rsidRPr="00A924EF" w:rsidTr="00080CF5">
        <w:tc>
          <w:tcPr>
            <w:tcW w:w="9946" w:type="dxa"/>
            <w:gridSpan w:val="3"/>
          </w:tcPr>
          <w:p w:rsidR="006A6CC2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Правовое регулирование общественных отношений </w:t>
            </w: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Социальные регуляторы, общие свойства права и других социальных регуляторов и их взаимное влияние, право и человеческая цивилизация</w:t>
            </w:r>
          </w:p>
        </w:tc>
        <w:tc>
          <w:tcPr>
            <w:tcW w:w="986" w:type="dxa"/>
            <w:vMerge w:val="restart"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24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34ч</w:t>
            </w: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Система российского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Система российского права: элементы системы права; частное и публичное право; материальное и процессуальное право.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права. Система нормативных правовых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 Российской Федерации.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Законотворческий процесс в Российской Федерации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законотворчества и законотворческого процесса, типичные стадии законотворческого процесса и разнообразие его видов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Гражданство Российской Федерации.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гражданства порядок приобретения и прекращение гражданства РФ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Конституционные права и обязанности гражданина Российской Федерации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Конституционные права и обязанности гражданина России.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Законодательные основы профессионального образования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Законодательные основы профессионального образования. Порядок приёма на обучение в профессиональные образовательные организации среднего образования и образовательные организации высшего образования. Порядок оказания платных образовательных услуг.</w:t>
            </w:r>
          </w:p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трудового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трудового права. Занятость и трудоустройство. Порядок приёма на работу, заключения и расторжения трудового договора.</w:t>
            </w:r>
          </w:p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права. Гражданские правоотношения. Субъекты гражданского права. Организационно-правовые формы юридических лиц.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Имущественные и неимущественные права.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Имущественные права. Право собственности. Основания приобретения права собственности. Наследование. Право на результаты интеллектуальной деятельности. Неимущественные права: честь, достоинство, имя. Способы защиты имущественных и неимущественных прав.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семейного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семейного права.  Порядок и условия заключения и расторжения брака. Правовое регулирование отношений супругов. Права и обязанности родителей и детей.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социальной защиты и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обеспечения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регулирование в сфере социальной защиты и социального обеспечения, меры социальной защиты </w:t>
            </w: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обеспечения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экологического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Экологическое право. Право на благоприятную окружающую среду и способы его защиты. Экологические правонарушения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гражданского процесса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Основные правила и принципы гражданского процесса. Гражданские споры, порядок их рассмотрения.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Особенности административной юстиции и уголовного процесса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Особенности административной юрисдикции. Особенности уголовного процесса. Стадии уголовного процесса.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Понятие Конституционного судопроизводства, конституционный суд и его компетенция</w:t>
            </w:r>
            <w:proofErr w:type="gram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производства в суде РФ , стадии конституционного судопроизводства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в сфере </w:t>
            </w:r>
            <w:proofErr w:type="spellStart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924EF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государства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Коррупция как историческое и социальное явление, правовые основы противодействия коррупции и их институты, ответственность за коррупцию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Правовая база противодействия терроризму в Российской Федерации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Понятие терроризма в нормативных актах, правовые основы противодействия международному терроризму, юридическая ответственность за террористическую деятельность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D21" w:rsidRPr="00A924EF" w:rsidTr="00080CF5">
        <w:tc>
          <w:tcPr>
            <w:tcW w:w="3119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Основы международного права</w:t>
            </w:r>
          </w:p>
        </w:tc>
        <w:tc>
          <w:tcPr>
            <w:tcW w:w="5841" w:type="dxa"/>
          </w:tcPr>
          <w:p w:rsidR="00C32D21" w:rsidRPr="00A924EF" w:rsidRDefault="00C32D21" w:rsidP="00080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4EF">
              <w:rPr>
                <w:rFonts w:ascii="Times New Roman" w:hAnsi="Times New Roman" w:cs="Times New Roman"/>
                <w:sz w:val="24"/>
                <w:szCs w:val="24"/>
              </w:rPr>
              <w:t>Понятие и предмет международного права. Международная защита прав человека в условиях мирного и военного времени.</w:t>
            </w:r>
          </w:p>
        </w:tc>
        <w:tc>
          <w:tcPr>
            <w:tcW w:w="986" w:type="dxa"/>
            <w:vMerge/>
          </w:tcPr>
          <w:p w:rsidR="00C32D21" w:rsidRPr="00A924EF" w:rsidRDefault="00C32D21" w:rsidP="00080CF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985" w:rsidRPr="00A924EF" w:rsidRDefault="00D16985" w:rsidP="00D16985">
      <w:pPr>
        <w:widowControl w:val="0"/>
        <w:spacing w:after="10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bidi="ru-RU"/>
        </w:rPr>
      </w:pPr>
    </w:p>
    <w:p w:rsidR="00C44266" w:rsidRPr="00A924EF" w:rsidRDefault="00C44266" w:rsidP="00C44266">
      <w:pPr>
        <w:rPr>
          <w:rFonts w:ascii="Times New Roman" w:hAnsi="Times New Roman" w:cs="Times New Roman"/>
          <w:sz w:val="24"/>
          <w:szCs w:val="24"/>
        </w:rPr>
        <w:sectPr w:rsidR="00C44266" w:rsidRPr="00A9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924EF">
        <w:rPr>
          <w:rFonts w:ascii="Times New Roman" w:hAnsi="Times New Roman" w:cs="Times New Roman"/>
          <w:sz w:val="24"/>
          <w:szCs w:val="24"/>
        </w:rPr>
        <w:br w:type="page"/>
      </w:r>
    </w:p>
    <w:p w:rsidR="00E419B3" w:rsidRPr="00A924EF" w:rsidRDefault="000D4E11" w:rsidP="00C442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43775" cy="10477500"/>
            <wp:effectExtent l="1581150" t="0" r="1571625" b="0"/>
            <wp:docPr id="3" name="Рисунок 3" descr="F:\сканы\общ 10-11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ы\общ 10-11 зад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19B3" w:rsidRPr="00A924EF" w:rsidSect="00C4426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ED74E5"/>
    <w:multiLevelType w:val="multilevel"/>
    <w:tmpl w:val="9E9E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95EAC"/>
    <w:multiLevelType w:val="multilevel"/>
    <w:tmpl w:val="4982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01CBD"/>
    <w:multiLevelType w:val="multilevel"/>
    <w:tmpl w:val="5BBC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84BA1"/>
    <w:multiLevelType w:val="multilevel"/>
    <w:tmpl w:val="425E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A18A8"/>
    <w:multiLevelType w:val="hybridMultilevel"/>
    <w:tmpl w:val="2704063E"/>
    <w:lvl w:ilvl="0" w:tplc="6E88B28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6E6151"/>
    <w:multiLevelType w:val="multilevel"/>
    <w:tmpl w:val="45E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4724B"/>
    <w:multiLevelType w:val="multilevel"/>
    <w:tmpl w:val="EF9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E3F69"/>
    <w:multiLevelType w:val="multilevel"/>
    <w:tmpl w:val="C126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3A3030"/>
    <w:multiLevelType w:val="multilevel"/>
    <w:tmpl w:val="B22A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12"/>
  </w:num>
  <w:num w:numId="6">
    <w:abstractNumId w:val="14"/>
  </w:num>
  <w:num w:numId="7">
    <w:abstractNumId w:val="1"/>
  </w:num>
  <w:num w:numId="8">
    <w:abstractNumId w:val="13"/>
  </w:num>
  <w:num w:numId="9">
    <w:abstractNumId w:val="3"/>
  </w:num>
  <w:num w:numId="10">
    <w:abstractNumId w:val="10"/>
  </w:num>
  <w:num w:numId="11">
    <w:abstractNumId w:val="11"/>
  </w:num>
  <w:num w:numId="12">
    <w:abstractNumId w:val="4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17E15"/>
    <w:rsid w:val="00002FF7"/>
    <w:rsid w:val="00004056"/>
    <w:rsid w:val="00004A07"/>
    <w:rsid w:val="00015E33"/>
    <w:rsid w:val="000161FF"/>
    <w:rsid w:val="00017E15"/>
    <w:rsid w:val="00043927"/>
    <w:rsid w:val="00053BC0"/>
    <w:rsid w:val="00080CF5"/>
    <w:rsid w:val="00094B0D"/>
    <w:rsid w:val="000A235A"/>
    <w:rsid w:val="000D3FCE"/>
    <w:rsid w:val="000D4E11"/>
    <w:rsid w:val="00110476"/>
    <w:rsid w:val="00145093"/>
    <w:rsid w:val="0015195E"/>
    <w:rsid w:val="0018651C"/>
    <w:rsid w:val="00190510"/>
    <w:rsid w:val="001A419F"/>
    <w:rsid w:val="001E636D"/>
    <w:rsid w:val="00206F0E"/>
    <w:rsid w:val="00210AA7"/>
    <w:rsid w:val="00210AD7"/>
    <w:rsid w:val="002247C0"/>
    <w:rsid w:val="002309EE"/>
    <w:rsid w:val="002453D9"/>
    <w:rsid w:val="002A2933"/>
    <w:rsid w:val="002B60D8"/>
    <w:rsid w:val="002B680D"/>
    <w:rsid w:val="002C1922"/>
    <w:rsid w:val="002C408D"/>
    <w:rsid w:val="002E092B"/>
    <w:rsid w:val="0030084A"/>
    <w:rsid w:val="00300CE9"/>
    <w:rsid w:val="00303F4B"/>
    <w:rsid w:val="0036566A"/>
    <w:rsid w:val="00382E6A"/>
    <w:rsid w:val="00383BEE"/>
    <w:rsid w:val="00396BD4"/>
    <w:rsid w:val="00396CFD"/>
    <w:rsid w:val="003A5E2E"/>
    <w:rsid w:val="003D3B61"/>
    <w:rsid w:val="00404805"/>
    <w:rsid w:val="00425E0E"/>
    <w:rsid w:val="00427BF6"/>
    <w:rsid w:val="004351B3"/>
    <w:rsid w:val="0044128C"/>
    <w:rsid w:val="00454800"/>
    <w:rsid w:val="0049731A"/>
    <w:rsid w:val="004A0E18"/>
    <w:rsid w:val="004A2DF2"/>
    <w:rsid w:val="004A360F"/>
    <w:rsid w:val="004A4701"/>
    <w:rsid w:val="004C184F"/>
    <w:rsid w:val="004D0754"/>
    <w:rsid w:val="004D2550"/>
    <w:rsid w:val="004D5FB9"/>
    <w:rsid w:val="004E7630"/>
    <w:rsid w:val="004F6AB8"/>
    <w:rsid w:val="005004FE"/>
    <w:rsid w:val="00520066"/>
    <w:rsid w:val="00527A6A"/>
    <w:rsid w:val="00541493"/>
    <w:rsid w:val="0057564C"/>
    <w:rsid w:val="0058272D"/>
    <w:rsid w:val="00586134"/>
    <w:rsid w:val="005B5EE1"/>
    <w:rsid w:val="005D5294"/>
    <w:rsid w:val="005D5810"/>
    <w:rsid w:val="00655922"/>
    <w:rsid w:val="00656F23"/>
    <w:rsid w:val="00661AC8"/>
    <w:rsid w:val="0067382A"/>
    <w:rsid w:val="006A6CC2"/>
    <w:rsid w:val="006A7411"/>
    <w:rsid w:val="006B0F06"/>
    <w:rsid w:val="006C3962"/>
    <w:rsid w:val="006C437B"/>
    <w:rsid w:val="00716FD8"/>
    <w:rsid w:val="00743420"/>
    <w:rsid w:val="00744C61"/>
    <w:rsid w:val="00746B9B"/>
    <w:rsid w:val="00747264"/>
    <w:rsid w:val="007A48E2"/>
    <w:rsid w:val="007B71B2"/>
    <w:rsid w:val="007C6637"/>
    <w:rsid w:val="007E7AEB"/>
    <w:rsid w:val="00814B0A"/>
    <w:rsid w:val="00830A05"/>
    <w:rsid w:val="00833BF8"/>
    <w:rsid w:val="008344AC"/>
    <w:rsid w:val="00863755"/>
    <w:rsid w:val="008714E1"/>
    <w:rsid w:val="008C470D"/>
    <w:rsid w:val="008E75E6"/>
    <w:rsid w:val="0090698B"/>
    <w:rsid w:val="0091289A"/>
    <w:rsid w:val="00952F3D"/>
    <w:rsid w:val="00981905"/>
    <w:rsid w:val="0098445A"/>
    <w:rsid w:val="00995B32"/>
    <w:rsid w:val="009C5813"/>
    <w:rsid w:val="00A02325"/>
    <w:rsid w:val="00A1416D"/>
    <w:rsid w:val="00A22F9F"/>
    <w:rsid w:val="00A41633"/>
    <w:rsid w:val="00A43FDE"/>
    <w:rsid w:val="00A50C33"/>
    <w:rsid w:val="00A647DD"/>
    <w:rsid w:val="00A71BFF"/>
    <w:rsid w:val="00A9225B"/>
    <w:rsid w:val="00A924EF"/>
    <w:rsid w:val="00AB2E1F"/>
    <w:rsid w:val="00AB76D5"/>
    <w:rsid w:val="00AC0654"/>
    <w:rsid w:val="00AD2347"/>
    <w:rsid w:val="00AF4B58"/>
    <w:rsid w:val="00B13E27"/>
    <w:rsid w:val="00B21BC5"/>
    <w:rsid w:val="00B47F1B"/>
    <w:rsid w:val="00B77698"/>
    <w:rsid w:val="00BA57A3"/>
    <w:rsid w:val="00BA67EB"/>
    <w:rsid w:val="00BB2865"/>
    <w:rsid w:val="00BB4932"/>
    <w:rsid w:val="00BC1277"/>
    <w:rsid w:val="00BE0405"/>
    <w:rsid w:val="00BF4AA7"/>
    <w:rsid w:val="00BF5C88"/>
    <w:rsid w:val="00C07298"/>
    <w:rsid w:val="00C213C8"/>
    <w:rsid w:val="00C217CC"/>
    <w:rsid w:val="00C22650"/>
    <w:rsid w:val="00C246AF"/>
    <w:rsid w:val="00C2789C"/>
    <w:rsid w:val="00C32D21"/>
    <w:rsid w:val="00C409AE"/>
    <w:rsid w:val="00C44266"/>
    <w:rsid w:val="00C51312"/>
    <w:rsid w:val="00C74917"/>
    <w:rsid w:val="00C775BE"/>
    <w:rsid w:val="00C845BB"/>
    <w:rsid w:val="00CA336F"/>
    <w:rsid w:val="00CB630C"/>
    <w:rsid w:val="00CC0B29"/>
    <w:rsid w:val="00D14D30"/>
    <w:rsid w:val="00D16751"/>
    <w:rsid w:val="00D16985"/>
    <w:rsid w:val="00D41E84"/>
    <w:rsid w:val="00D56A7E"/>
    <w:rsid w:val="00D74B15"/>
    <w:rsid w:val="00D86E96"/>
    <w:rsid w:val="00DE5678"/>
    <w:rsid w:val="00DF2C1C"/>
    <w:rsid w:val="00E34729"/>
    <w:rsid w:val="00E35595"/>
    <w:rsid w:val="00E419B3"/>
    <w:rsid w:val="00E54A3C"/>
    <w:rsid w:val="00E62328"/>
    <w:rsid w:val="00E63AB3"/>
    <w:rsid w:val="00E73147"/>
    <w:rsid w:val="00E819F9"/>
    <w:rsid w:val="00EA0563"/>
    <w:rsid w:val="00EA3459"/>
    <w:rsid w:val="00EA4C10"/>
    <w:rsid w:val="00ED2566"/>
    <w:rsid w:val="00ED419D"/>
    <w:rsid w:val="00EE3596"/>
    <w:rsid w:val="00EE7E61"/>
    <w:rsid w:val="00F119C3"/>
    <w:rsid w:val="00F50A12"/>
    <w:rsid w:val="00F55F5D"/>
    <w:rsid w:val="00F855B3"/>
    <w:rsid w:val="00F9159A"/>
    <w:rsid w:val="00FD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375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17E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BB493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">
    <w:name w:val="Перечень"/>
    <w:basedOn w:val="a0"/>
    <w:next w:val="a0"/>
    <w:link w:val="a6"/>
    <w:qFormat/>
    <w:rsid w:val="008C470D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6">
    <w:name w:val="Перечень Знак"/>
    <w:link w:val="a"/>
    <w:rsid w:val="008C470D"/>
    <w:rPr>
      <w:rFonts w:ascii="Times New Roman" w:eastAsia="Calibri" w:hAnsi="Times New Roman" w:cs="Times New Roman"/>
      <w:sz w:val="28"/>
      <w:u w:color="000000"/>
      <w:bdr w:val="nil"/>
    </w:rPr>
  </w:style>
  <w:style w:type="paragraph" w:customStyle="1" w:styleId="c10">
    <w:name w:val="c10"/>
    <w:basedOn w:val="a0"/>
    <w:rsid w:val="0045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0"/>
    <w:rsid w:val="002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1"/>
    <w:rsid w:val="002C408D"/>
  </w:style>
  <w:style w:type="paragraph" w:customStyle="1" w:styleId="c6">
    <w:name w:val="c6"/>
    <w:basedOn w:val="a0"/>
    <w:rsid w:val="002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1"/>
    <w:rsid w:val="002C408D"/>
  </w:style>
  <w:style w:type="paragraph" w:customStyle="1" w:styleId="c12">
    <w:name w:val="c12"/>
    <w:basedOn w:val="a0"/>
    <w:rsid w:val="002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1"/>
    <w:rsid w:val="002C408D"/>
  </w:style>
  <w:style w:type="character" w:styleId="a7">
    <w:name w:val="Hyperlink"/>
    <w:basedOn w:val="a1"/>
    <w:uiPriority w:val="99"/>
    <w:semiHidden/>
    <w:unhideWhenUsed/>
    <w:rsid w:val="002C408D"/>
    <w:rPr>
      <w:color w:val="0000FF"/>
      <w:u w:val="single"/>
    </w:rPr>
  </w:style>
  <w:style w:type="paragraph" w:customStyle="1" w:styleId="c8">
    <w:name w:val="c8"/>
    <w:basedOn w:val="a0"/>
    <w:rsid w:val="002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1"/>
    <w:rsid w:val="002C408D"/>
  </w:style>
  <w:style w:type="paragraph" w:customStyle="1" w:styleId="c44">
    <w:name w:val="c44"/>
    <w:basedOn w:val="a0"/>
    <w:rsid w:val="002C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1"/>
    <w:rsid w:val="002C408D"/>
  </w:style>
  <w:style w:type="paragraph" w:styleId="a8">
    <w:name w:val="Balloon Text"/>
    <w:basedOn w:val="a0"/>
    <w:link w:val="a9"/>
    <w:uiPriority w:val="99"/>
    <w:semiHidden/>
    <w:unhideWhenUsed/>
    <w:rsid w:val="000D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D4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ocio.rin.ru/&amp;sa=D&amp;ust=1509454424758000&amp;usg=AFQjCNHek-um81TqYt5ASEZnDyOXtOAZd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edu.nsu.ru/noos/economy/m_metodmater.html&amp;sa=D&amp;ust=1509454424758000&amp;usg=AFQjCNEZEwclEw5qjGq9-oUbf3X73PPfAw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://school-collection.edu.ru/&amp;sa=D&amp;ust=1509454424760000&amp;usg=AFQjCNHJsthvcDpGsOqWxkFpgeutZs-Z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fcior.edu.ru/&amp;sa=D&amp;ust=1509454424759000&amp;usg=AFQjCNG8FJi8BTeyazxfZtM21n5_OgzZt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teacher.syktsu.ru/05/index_pri&amp;sa=D&amp;ust=1509454424759000&amp;usg=AFQjCNH-zQmPcTfYBkbJ--6U2nPpCuBcx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582B0-E3CF-41BD-B50B-DC7FB69F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23</Pages>
  <Words>6673</Words>
  <Characters>38042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194</cp:revision>
  <dcterms:created xsi:type="dcterms:W3CDTF">2020-08-22T08:00:00Z</dcterms:created>
  <dcterms:modified xsi:type="dcterms:W3CDTF">2020-10-26T18:12:00Z</dcterms:modified>
</cp:coreProperties>
</file>